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B333" w14:textId="77777777" w:rsidR="009101AE" w:rsidRDefault="009101AE" w:rsidP="009101AE">
      <w:pPr>
        <w:jc w:val="center"/>
      </w:pPr>
      <w:r>
        <w:rPr>
          <w:noProof/>
        </w:rPr>
        <w:drawing>
          <wp:inline distT="0" distB="0" distL="0" distR="0" wp14:anchorId="30430B99" wp14:editId="1720CB98">
            <wp:extent cx="438150" cy="361950"/>
            <wp:effectExtent l="0" t="0" r="0" b="0"/>
            <wp:docPr id="5" name="Image 8" descr="MCj03519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MCj0351986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5BC">
        <w:rPr>
          <w:rFonts w:ascii="Comic Sans MS" w:hAnsi="Comic Sans MS"/>
          <w:b/>
          <w:bCs/>
          <w:sz w:val="28"/>
          <w:szCs w:val="28"/>
        </w:rPr>
        <w:t>Liste de fournitures pour le C</w:t>
      </w:r>
      <w:r>
        <w:rPr>
          <w:rFonts w:ascii="Comic Sans MS" w:hAnsi="Comic Sans MS"/>
          <w:b/>
          <w:bCs/>
          <w:sz w:val="28"/>
          <w:szCs w:val="28"/>
        </w:rPr>
        <w:t xml:space="preserve">E1 </w:t>
      </w:r>
      <w:r w:rsidRPr="001B55BC">
        <w:rPr>
          <w:rFonts w:ascii="Comic Sans MS" w:hAnsi="Comic Sans MS"/>
          <w:b/>
          <w:bCs/>
          <w:sz w:val="28"/>
          <w:szCs w:val="28"/>
        </w:rPr>
        <w:t>– Ecole de Fontaine-Etoupefour</w:t>
      </w:r>
    </w:p>
    <w:p w14:paraId="24BA85BE" w14:textId="77777777" w:rsidR="009101AE" w:rsidRDefault="009101AE" w:rsidP="009101AE"/>
    <w:p w14:paraId="22A9982D" w14:textId="77777777" w:rsidR="009101AE" w:rsidRDefault="009101AE" w:rsidP="009101AE">
      <w:pPr>
        <w:rPr>
          <w:rFonts w:ascii="Comic Sans MS" w:hAnsi="Comic Sans MS"/>
          <w:b/>
        </w:rPr>
      </w:pPr>
    </w:p>
    <w:p w14:paraId="5F3FBB21" w14:textId="77777777" w:rsidR="009101AE" w:rsidRPr="00725CFF" w:rsidRDefault="009101AE" w:rsidP="009101AE">
      <w:pPr>
        <w:rPr>
          <w:rFonts w:ascii="Comic Sans MS" w:hAnsi="Comic Sans MS"/>
          <w:b/>
        </w:rPr>
      </w:pPr>
      <w:r w:rsidRPr="009F5F8B">
        <w:rPr>
          <w:rFonts w:ascii="Comic Sans MS" w:hAnsi="Comic Sans MS"/>
          <w:b/>
          <w:highlight w:val="lightGray"/>
        </w:rPr>
        <w:t>TOUT LE MATERIEL DOIT ETRE MARQUÉ AU PRÉNOM DE L’ENFANT (crayons, colle, ardoise, etc…)</w:t>
      </w:r>
    </w:p>
    <w:p w14:paraId="2AFAD774" w14:textId="77777777" w:rsidR="009101AE" w:rsidRDefault="009101AE" w:rsidP="009101AE"/>
    <w:p w14:paraId="74283748" w14:textId="77777777" w:rsidR="009101AE" w:rsidRPr="007D2486" w:rsidRDefault="009101AE" w:rsidP="009101AE">
      <w:pPr>
        <w:rPr>
          <w:rFonts w:ascii="Comic Sans MS" w:hAnsi="Comic Sans MS"/>
          <w:b/>
          <w:sz w:val="28"/>
          <w:szCs w:val="28"/>
        </w:rPr>
      </w:pPr>
      <w:r w:rsidRPr="007D2486">
        <w:rPr>
          <w:rFonts w:ascii="Comic Sans MS" w:hAnsi="Comic Sans MS"/>
          <w:b/>
          <w:u w:val="single"/>
        </w:rPr>
        <w:t>Une trousse de classe contenant</w:t>
      </w:r>
      <w:r w:rsidRPr="007D2486">
        <w:rPr>
          <w:rFonts w:ascii="Comic Sans MS" w:hAnsi="Comic Sans MS"/>
          <w:b/>
          <w:sz w:val="28"/>
          <w:szCs w:val="28"/>
        </w:rPr>
        <w:t> :</w:t>
      </w:r>
    </w:p>
    <w:p w14:paraId="45DDC38F" w14:textId="606EFF60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F423D9">
        <w:rPr>
          <w:rFonts w:ascii="Comic Sans MS" w:hAnsi="Comic Sans MS"/>
        </w:rPr>
        <w:t xml:space="preserve">1 stylo </w:t>
      </w:r>
      <w:r w:rsidRPr="00F423D9">
        <w:rPr>
          <w:rFonts w:ascii="Comic Sans MS" w:hAnsi="Comic Sans MS"/>
          <w:b/>
          <w:u w:val="single"/>
        </w:rPr>
        <w:t>bille</w:t>
      </w:r>
      <w:r w:rsidRPr="00F423D9">
        <w:rPr>
          <w:rFonts w:ascii="Comic Sans MS" w:hAnsi="Comic Sans MS"/>
        </w:rPr>
        <w:t xml:space="preserve"> bleu</w:t>
      </w:r>
      <w:r>
        <w:rPr>
          <w:rFonts w:ascii="Comic Sans MS" w:hAnsi="Comic Sans MS"/>
        </w:rPr>
        <w:t xml:space="preserve"> </w:t>
      </w:r>
      <w:r w:rsidRPr="00F423D9">
        <w:rPr>
          <w:rFonts w:asciiTheme="minorHAnsi" w:hAnsiTheme="minorHAnsi"/>
          <w:sz w:val="28"/>
          <w:szCs w:val="28"/>
        </w:rPr>
        <w:t>*</w:t>
      </w:r>
    </w:p>
    <w:p w14:paraId="67A42F45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i/>
          <w:sz w:val="16"/>
          <w:szCs w:val="16"/>
        </w:rPr>
      </w:pPr>
      <w:r w:rsidRPr="00F423D9">
        <w:rPr>
          <w:rFonts w:ascii="Comic Sans MS" w:hAnsi="Comic Sans MS"/>
        </w:rPr>
        <w:t xml:space="preserve">1 stylo bille vert </w:t>
      </w:r>
      <w:r w:rsidRPr="00F423D9">
        <w:rPr>
          <w:rFonts w:ascii="Comic Sans MS" w:hAnsi="Comic Sans MS"/>
          <w:sz w:val="16"/>
          <w:szCs w:val="16"/>
        </w:rPr>
        <w:t>(pas de stylo 4 couleurs)</w:t>
      </w:r>
    </w:p>
    <w:p w14:paraId="20B6609B" w14:textId="77777777" w:rsidR="009101AE" w:rsidRPr="009101AE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i/>
        </w:rPr>
      </w:pPr>
      <w:r w:rsidRPr="00F423D9">
        <w:rPr>
          <w:rFonts w:ascii="Comic Sans MS" w:hAnsi="Comic Sans MS"/>
        </w:rPr>
        <w:t>1 stylo bille rouge</w:t>
      </w:r>
    </w:p>
    <w:p w14:paraId="0FA4DB6D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>1 stylo bille noir</w:t>
      </w:r>
    </w:p>
    <w:p w14:paraId="42829227" w14:textId="1D47EEA1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2F45FB" wp14:editId="109C9E21">
            <wp:simplePos x="0" y="0"/>
            <wp:positionH relativeFrom="column">
              <wp:posOffset>5645150</wp:posOffset>
            </wp:positionH>
            <wp:positionV relativeFrom="paragraph">
              <wp:posOffset>76200</wp:posOffset>
            </wp:positionV>
            <wp:extent cx="1137920" cy="815340"/>
            <wp:effectExtent l="0" t="0" r="508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3D9">
        <w:rPr>
          <w:rFonts w:ascii="Comic Sans MS" w:hAnsi="Comic Sans MS"/>
          <w:b/>
        </w:rPr>
        <w:t>2</w:t>
      </w:r>
      <w:r w:rsidRPr="00F423D9">
        <w:rPr>
          <w:rFonts w:ascii="Comic Sans MS" w:hAnsi="Comic Sans MS"/>
        </w:rPr>
        <w:t xml:space="preserve"> crayons à papier </w:t>
      </w:r>
      <w:r w:rsidRPr="00F423D9">
        <w:rPr>
          <w:rFonts w:ascii="Comic Sans MS" w:hAnsi="Comic Sans MS"/>
          <w:iCs/>
        </w:rPr>
        <w:t>HB</w:t>
      </w:r>
      <w:r>
        <w:rPr>
          <w:rFonts w:ascii="Comic Sans MS" w:hAnsi="Comic Sans MS"/>
          <w:iCs/>
        </w:rPr>
        <w:t xml:space="preserve"> </w:t>
      </w:r>
      <w:r w:rsidRPr="00F423D9">
        <w:rPr>
          <w:rFonts w:asciiTheme="minorHAnsi" w:hAnsiTheme="minorHAnsi"/>
          <w:iCs/>
          <w:sz w:val="28"/>
          <w:szCs w:val="28"/>
        </w:rPr>
        <w:t>*</w:t>
      </w:r>
    </w:p>
    <w:p w14:paraId="262DCCCB" w14:textId="6B9A476A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F423D9">
        <w:rPr>
          <w:rFonts w:ascii="Comic Sans MS" w:hAnsi="Comic Sans MS"/>
        </w:rPr>
        <w:t>1 gomme</w:t>
      </w:r>
      <w:r>
        <w:rPr>
          <w:rFonts w:ascii="Comic Sans MS" w:hAnsi="Comic Sans MS"/>
        </w:rPr>
        <w:t xml:space="preserve"> </w:t>
      </w:r>
      <w:r w:rsidRPr="00F423D9">
        <w:rPr>
          <w:rFonts w:asciiTheme="minorHAnsi" w:hAnsiTheme="minorHAnsi"/>
          <w:sz w:val="28"/>
          <w:szCs w:val="28"/>
        </w:rPr>
        <w:t>*</w:t>
      </w:r>
    </w:p>
    <w:p w14:paraId="46164D6E" w14:textId="77777777" w:rsidR="009101AE" w:rsidRPr="00F423D9" w:rsidRDefault="009101AE" w:rsidP="009101AE">
      <w:pPr>
        <w:pStyle w:val="Paragraphedeliste"/>
        <w:numPr>
          <w:ilvl w:val="0"/>
          <w:numId w:val="2"/>
        </w:numPr>
      </w:pPr>
      <w:r w:rsidRPr="00F423D9">
        <w:rPr>
          <w:rFonts w:ascii="Comic Sans MS" w:hAnsi="Comic Sans MS"/>
        </w:rPr>
        <w:t xml:space="preserve">1 paire de ciseaux </w:t>
      </w:r>
      <w:r w:rsidRPr="00F423D9">
        <w:rPr>
          <w:rFonts w:ascii="Comic Sans MS" w:hAnsi="Comic Sans MS"/>
          <w:i/>
        </w:rPr>
        <w:t>(si votre enfant est gaucher, pensez aux ciseaux</w:t>
      </w:r>
      <w:r>
        <w:rPr>
          <w:rFonts w:ascii="Comic Sans MS" w:hAnsi="Comic Sans MS"/>
          <w:i/>
        </w:rPr>
        <w:t xml:space="preserve"> pour gaucher)</w:t>
      </w:r>
    </w:p>
    <w:p w14:paraId="60A54BF3" w14:textId="77777777" w:rsidR="009101AE" w:rsidRPr="007D2486" w:rsidRDefault="009101AE" w:rsidP="009101AE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7D2486">
        <w:rPr>
          <w:rFonts w:ascii="Comic Sans MS" w:hAnsi="Comic Sans MS"/>
        </w:rPr>
        <w:t xml:space="preserve">1 taille-crayon </w:t>
      </w:r>
      <w:r w:rsidRPr="007D2486">
        <w:rPr>
          <w:rFonts w:ascii="Comic Sans MS" w:hAnsi="Comic Sans MS"/>
          <w:u w:val="single"/>
        </w:rPr>
        <w:t>avec réservoir</w:t>
      </w:r>
    </w:p>
    <w:p w14:paraId="405FA50F" w14:textId="18B29ECD" w:rsidR="009101AE" w:rsidRPr="00F423D9" w:rsidRDefault="009101AE" w:rsidP="009101AE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2</w:t>
      </w:r>
      <w:r w:rsidRPr="007D2486">
        <w:rPr>
          <w:rFonts w:ascii="Comic Sans MS" w:hAnsi="Comic Sans MS"/>
        </w:rPr>
        <w:t xml:space="preserve"> </w:t>
      </w:r>
      <w:r w:rsidRPr="007D2486">
        <w:rPr>
          <w:rFonts w:ascii="Comic Sans MS" w:hAnsi="Comic Sans MS"/>
          <w:sz w:val="16"/>
          <w:szCs w:val="16"/>
        </w:rPr>
        <w:t>(petit</w:t>
      </w:r>
      <w:r>
        <w:rPr>
          <w:rFonts w:ascii="Comic Sans MS" w:hAnsi="Comic Sans MS"/>
          <w:sz w:val="16"/>
          <w:szCs w:val="16"/>
        </w:rPr>
        <w:t>s</w:t>
      </w:r>
      <w:r w:rsidRPr="007D2486">
        <w:rPr>
          <w:rFonts w:ascii="Comic Sans MS" w:hAnsi="Comic Sans MS"/>
          <w:sz w:val="16"/>
          <w:szCs w:val="16"/>
        </w:rPr>
        <w:t>)</w:t>
      </w:r>
      <w:r w:rsidRPr="007D2486">
        <w:rPr>
          <w:rFonts w:ascii="Comic Sans MS" w:hAnsi="Comic Sans MS"/>
        </w:rPr>
        <w:t xml:space="preserve"> bâton</w:t>
      </w:r>
      <w:r>
        <w:rPr>
          <w:rFonts w:ascii="Comic Sans MS" w:hAnsi="Comic Sans MS"/>
        </w:rPr>
        <w:t>s</w:t>
      </w:r>
      <w:r w:rsidRPr="007D2486">
        <w:rPr>
          <w:rFonts w:ascii="Comic Sans MS" w:hAnsi="Comic Sans MS"/>
        </w:rPr>
        <w:t xml:space="preserve"> de colle</w:t>
      </w:r>
      <w:r w:rsidRPr="00F423D9">
        <w:rPr>
          <w:rFonts w:asciiTheme="minorHAnsi" w:hAnsiTheme="minorHAnsi"/>
          <w:sz w:val="28"/>
          <w:szCs w:val="28"/>
        </w:rPr>
        <w:t>*</w:t>
      </w:r>
    </w:p>
    <w:p w14:paraId="304C0CFD" w14:textId="1782EA87" w:rsidR="009101AE" w:rsidRPr="007D2486" w:rsidRDefault="009101AE" w:rsidP="009101AE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FC47B1">
        <w:rPr>
          <w:rFonts w:ascii="Comic Sans MS" w:hAnsi="Comic Sans MS"/>
          <w:b/>
        </w:rPr>
        <w:t>2</w:t>
      </w:r>
      <w:r w:rsidRPr="007D2486">
        <w:rPr>
          <w:rFonts w:ascii="Comic Sans MS" w:hAnsi="Comic Sans MS"/>
        </w:rPr>
        <w:t xml:space="preserve"> feutres à ardoise + 1 effaceur</w:t>
      </w:r>
      <w:r>
        <w:rPr>
          <w:rFonts w:ascii="Comic Sans MS" w:hAnsi="Comic Sans MS"/>
        </w:rPr>
        <w:t xml:space="preserve"> </w:t>
      </w:r>
      <w:r w:rsidRPr="00F423D9">
        <w:rPr>
          <w:rFonts w:asciiTheme="minorHAnsi" w:hAnsiTheme="minorHAnsi"/>
          <w:sz w:val="28"/>
          <w:szCs w:val="28"/>
        </w:rPr>
        <w:t>*</w:t>
      </w:r>
    </w:p>
    <w:p w14:paraId="709B05E5" w14:textId="77777777" w:rsidR="009101AE" w:rsidRDefault="009101AE" w:rsidP="009101AE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7D2486">
        <w:rPr>
          <w:rFonts w:ascii="Comic Sans MS" w:hAnsi="Comic Sans MS"/>
        </w:rPr>
        <w:t>1 surligneur</w:t>
      </w:r>
      <w:r>
        <w:rPr>
          <w:rFonts w:ascii="Comic Sans MS" w:hAnsi="Comic Sans MS"/>
        </w:rPr>
        <w:t xml:space="preserve"> </w:t>
      </w:r>
      <w:r w:rsidR="004E1D51">
        <w:rPr>
          <w:rFonts w:ascii="Comic Sans MS" w:hAnsi="Comic Sans MS"/>
        </w:rPr>
        <w:t>jaune</w:t>
      </w:r>
    </w:p>
    <w:p w14:paraId="063E270B" w14:textId="77777777" w:rsidR="009101AE" w:rsidRPr="00725CFF" w:rsidRDefault="009101AE" w:rsidP="004E1D51">
      <w:pPr>
        <w:ind w:left="720"/>
        <w:jc w:val="both"/>
        <w:rPr>
          <w:rFonts w:ascii="Comic Sans MS" w:hAnsi="Comic Sans MS"/>
        </w:rPr>
      </w:pPr>
    </w:p>
    <w:p w14:paraId="196C866C" w14:textId="146BFE89" w:rsidR="009101AE" w:rsidRPr="00F423D9" w:rsidRDefault="009101AE" w:rsidP="009101AE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Pr="00F423D9">
        <w:rPr>
          <w:rFonts w:asciiTheme="minorHAnsi" w:hAnsiTheme="minorHAnsi"/>
          <w:b/>
          <w:sz w:val="24"/>
          <w:szCs w:val="24"/>
        </w:rPr>
        <w:t xml:space="preserve">Fournitures à toujours avoir en réserve à la maison. </w:t>
      </w:r>
      <w:r w:rsidRPr="00F423D9">
        <w:rPr>
          <w:rFonts w:asciiTheme="minorHAnsi" w:hAnsiTheme="minorHAnsi"/>
          <w:b/>
          <w:sz w:val="24"/>
          <w:szCs w:val="24"/>
          <w:u w:val="single"/>
        </w:rPr>
        <w:t>Prévoir une quantité importante</w:t>
      </w:r>
    </w:p>
    <w:p w14:paraId="736DA443" w14:textId="77777777" w:rsidR="009101AE" w:rsidRDefault="009101AE" w:rsidP="009101AE">
      <w:pPr>
        <w:jc w:val="both"/>
        <w:rPr>
          <w:rFonts w:ascii="Comic Sans MS" w:hAnsi="Comic Sans MS"/>
        </w:rPr>
      </w:pPr>
    </w:p>
    <w:p w14:paraId="5043A609" w14:textId="77777777" w:rsidR="009101AE" w:rsidRPr="007D2486" w:rsidRDefault="009101AE" w:rsidP="009101AE">
      <w:pPr>
        <w:rPr>
          <w:rFonts w:ascii="Comic Sans MS" w:hAnsi="Comic Sans MS"/>
          <w:b/>
          <w:sz w:val="28"/>
          <w:szCs w:val="28"/>
        </w:rPr>
      </w:pPr>
      <w:r w:rsidRPr="007D2486">
        <w:rPr>
          <w:rFonts w:ascii="Comic Sans MS" w:hAnsi="Comic Sans MS"/>
          <w:b/>
          <w:u w:val="single"/>
        </w:rPr>
        <w:t>Une trousse deux compartiments</w:t>
      </w:r>
      <w:r w:rsidRPr="007D2486">
        <w:rPr>
          <w:rFonts w:ascii="Comic Sans MS" w:hAnsi="Comic Sans MS"/>
          <w:b/>
          <w:sz w:val="28"/>
          <w:szCs w:val="28"/>
        </w:rPr>
        <w:t> :</w:t>
      </w:r>
    </w:p>
    <w:p w14:paraId="4E457F4F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proofErr w:type="gramStart"/>
      <w:r w:rsidRPr="00F423D9">
        <w:rPr>
          <w:rFonts w:ascii="Comic Sans MS" w:hAnsi="Comic Sans MS"/>
        </w:rPr>
        <w:t>d’un</w:t>
      </w:r>
      <w:proofErr w:type="gramEnd"/>
      <w:r w:rsidRPr="00F423D9">
        <w:rPr>
          <w:rFonts w:ascii="Comic Sans MS" w:hAnsi="Comic Sans MS"/>
        </w:rPr>
        <w:t xml:space="preserve"> côté des crayons de couleurs </w:t>
      </w:r>
      <w:r w:rsidRPr="00F423D9">
        <w:rPr>
          <w:rFonts w:ascii="Comic Sans MS" w:hAnsi="Comic Sans MS"/>
          <w:i/>
        </w:rPr>
        <w:t>(12 suffisent)</w:t>
      </w:r>
    </w:p>
    <w:p w14:paraId="5B31E3F2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proofErr w:type="gramStart"/>
      <w:r w:rsidRPr="00F423D9">
        <w:rPr>
          <w:rFonts w:ascii="Comic Sans MS" w:hAnsi="Comic Sans MS"/>
        </w:rPr>
        <w:t>de</w:t>
      </w:r>
      <w:proofErr w:type="gramEnd"/>
      <w:r w:rsidRPr="00F423D9">
        <w:rPr>
          <w:rFonts w:ascii="Comic Sans MS" w:hAnsi="Comic Sans MS"/>
        </w:rPr>
        <w:t xml:space="preserve"> l’autre, des feutres </w:t>
      </w:r>
      <w:r w:rsidRPr="00F423D9">
        <w:rPr>
          <w:rFonts w:ascii="Comic Sans MS" w:hAnsi="Comic Sans MS"/>
          <w:i/>
        </w:rPr>
        <w:t>(12 suffisent)</w:t>
      </w:r>
    </w:p>
    <w:p w14:paraId="2402AA7C" w14:textId="77777777" w:rsidR="009101AE" w:rsidRDefault="009101AE" w:rsidP="009101AE">
      <w:pPr>
        <w:ind w:left="360"/>
        <w:rPr>
          <w:rFonts w:ascii="Comic Sans MS" w:hAnsi="Comic Sans MS"/>
          <w:b/>
          <w:u w:val="single"/>
        </w:rPr>
      </w:pPr>
    </w:p>
    <w:p w14:paraId="15531C49" w14:textId="77777777" w:rsidR="009101AE" w:rsidRDefault="009101AE" w:rsidP="009101AE">
      <w:pPr>
        <w:rPr>
          <w:rFonts w:ascii="Comic Sans MS" w:hAnsi="Comic Sans MS"/>
          <w:b/>
          <w:sz w:val="28"/>
          <w:szCs w:val="28"/>
        </w:rPr>
      </w:pPr>
      <w:r w:rsidRPr="00F423D9">
        <w:rPr>
          <w:rFonts w:ascii="Comic Sans MS" w:hAnsi="Comic Sans MS"/>
          <w:b/>
          <w:u w:val="single"/>
        </w:rPr>
        <w:t>Autre matériel</w:t>
      </w:r>
      <w:r w:rsidRPr="00F423D9">
        <w:rPr>
          <w:rFonts w:ascii="Comic Sans MS" w:hAnsi="Comic Sans MS"/>
          <w:b/>
          <w:sz w:val="28"/>
          <w:szCs w:val="28"/>
        </w:rPr>
        <w:t> :</w:t>
      </w:r>
    </w:p>
    <w:p w14:paraId="3070C9B4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6B19B3" wp14:editId="1EC5CD55">
            <wp:simplePos x="0" y="0"/>
            <wp:positionH relativeFrom="column">
              <wp:posOffset>5716905</wp:posOffset>
            </wp:positionH>
            <wp:positionV relativeFrom="paragraph">
              <wp:posOffset>52705</wp:posOffset>
            </wp:positionV>
            <wp:extent cx="800100" cy="73088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3D9">
        <w:rPr>
          <w:rFonts w:ascii="Comic Sans MS" w:hAnsi="Comic Sans MS"/>
        </w:rPr>
        <w:t>2 lutins </w:t>
      </w:r>
      <w:r w:rsidRPr="00F423D9">
        <w:rPr>
          <w:rFonts w:ascii="Comic Sans MS" w:hAnsi="Comic Sans MS"/>
          <w:b/>
        </w:rPr>
        <w:t>120 vues/ 60 volets</w:t>
      </w:r>
      <w:r w:rsidRPr="00F423D9">
        <w:rPr>
          <w:rFonts w:ascii="Comic Sans MS" w:hAnsi="Comic Sans MS"/>
        </w:rPr>
        <w:t xml:space="preserve"> </w:t>
      </w:r>
      <w:r w:rsidRPr="00F423D9">
        <w:rPr>
          <w:rFonts w:ascii="Comic Sans MS" w:hAnsi="Comic Sans MS"/>
          <w:i/>
        </w:rPr>
        <w:t>(21 X 29,7)</w:t>
      </w:r>
      <w:r w:rsidRPr="009101AE">
        <w:rPr>
          <w:noProof/>
        </w:rPr>
        <w:t xml:space="preserve"> </w:t>
      </w:r>
    </w:p>
    <w:p w14:paraId="71F6C62B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F423D9">
        <w:rPr>
          <w:rFonts w:ascii="Comic Sans MS" w:hAnsi="Comic Sans MS"/>
        </w:rPr>
        <w:t>1 ardoise blanche</w:t>
      </w:r>
    </w:p>
    <w:p w14:paraId="231D6046" w14:textId="2F4F14B9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proofErr w:type="gramStart"/>
      <w:r w:rsidRPr="00F423D9">
        <w:rPr>
          <w:rFonts w:ascii="Comic Sans MS" w:hAnsi="Comic Sans MS"/>
          <w:b/>
          <w:u w:val="single"/>
        </w:rPr>
        <w:t>agenda</w:t>
      </w:r>
      <w:proofErr w:type="gramEnd"/>
      <w:r w:rsidRPr="00F423D9">
        <w:rPr>
          <w:rFonts w:ascii="Comic Sans MS" w:hAnsi="Comic Sans MS"/>
        </w:rPr>
        <w:t> 2</w:t>
      </w:r>
      <w:r w:rsidR="002B19DB">
        <w:rPr>
          <w:rFonts w:ascii="Comic Sans MS" w:hAnsi="Comic Sans MS"/>
        </w:rPr>
        <w:t>022-2023</w:t>
      </w:r>
      <w:r w:rsidRPr="00F423D9">
        <w:rPr>
          <w:rFonts w:ascii="Comic Sans MS" w:hAnsi="Comic Sans MS"/>
        </w:rPr>
        <w:t>: 1 page</w:t>
      </w:r>
      <w:r w:rsidR="002B19DB">
        <w:rPr>
          <w:rFonts w:ascii="Comic Sans MS" w:hAnsi="Comic Sans MS"/>
        </w:rPr>
        <w:t xml:space="preserve"> par</w:t>
      </w:r>
      <w:r w:rsidRPr="00F423D9">
        <w:rPr>
          <w:rFonts w:ascii="Comic Sans MS" w:hAnsi="Comic Sans MS"/>
        </w:rPr>
        <w:t xml:space="preserve"> jour, pages lignées</w:t>
      </w:r>
    </w:p>
    <w:p w14:paraId="390332A0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F423D9">
        <w:rPr>
          <w:rFonts w:ascii="Comic Sans MS" w:hAnsi="Comic Sans MS"/>
        </w:rPr>
        <w:t xml:space="preserve">1 double décimètre </w:t>
      </w:r>
      <w:r w:rsidRPr="00F423D9">
        <w:rPr>
          <w:rFonts w:ascii="Comic Sans MS" w:hAnsi="Comic Sans MS"/>
          <w:i/>
        </w:rPr>
        <w:t>(</w:t>
      </w:r>
      <w:r w:rsidRPr="00F423D9">
        <w:rPr>
          <w:rFonts w:ascii="Comic Sans MS" w:hAnsi="Comic Sans MS"/>
          <w:i/>
          <w:u w:val="single"/>
        </w:rPr>
        <w:t>non flexible</w:t>
      </w:r>
      <w:r w:rsidRPr="00F423D9">
        <w:rPr>
          <w:rFonts w:ascii="Comic Sans MS" w:hAnsi="Comic Sans MS"/>
          <w:i/>
        </w:rPr>
        <w:t>)</w:t>
      </w:r>
    </w:p>
    <w:p w14:paraId="4AB9EBC2" w14:textId="77777777" w:rsidR="009101AE" w:rsidRPr="009101AE" w:rsidRDefault="009101AE" w:rsidP="009101AE">
      <w:pPr>
        <w:pStyle w:val="Paragraphedeliste"/>
        <w:numPr>
          <w:ilvl w:val="0"/>
          <w:numId w:val="2"/>
        </w:numPr>
        <w:jc w:val="both"/>
      </w:pPr>
      <w:r>
        <w:rPr>
          <w:rFonts w:ascii="Comic Sans MS" w:hAnsi="Comic Sans MS"/>
        </w:rPr>
        <w:t>2</w:t>
      </w:r>
      <w:r w:rsidRPr="00F423D9">
        <w:rPr>
          <w:rFonts w:ascii="Comic Sans MS" w:hAnsi="Comic Sans MS"/>
        </w:rPr>
        <w:t xml:space="preserve"> chemise</w:t>
      </w:r>
      <w:r>
        <w:rPr>
          <w:rFonts w:ascii="Comic Sans MS" w:hAnsi="Comic Sans MS"/>
        </w:rPr>
        <w:t>s</w:t>
      </w:r>
      <w:r w:rsidRPr="00F423D9">
        <w:rPr>
          <w:rFonts w:ascii="Comic Sans MS" w:hAnsi="Comic Sans MS"/>
        </w:rPr>
        <w:t xml:space="preserve"> à rabats avec élastique </w:t>
      </w:r>
      <w:r w:rsidRPr="00F423D9">
        <w:rPr>
          <w:rFonts w:ascii="Comic Sans MS" w:hAnsi="Comic Sans MS"/>
          <w:i/>
        </w:rPr>
        <w:t xml:space="preserve">(24 X 32) </w:t>
      </w:r>
      <w:r w:rsidRPr="00F423D9">
        <w:rPr>
          <w:rFonts w:ascii="Comic Sans MS" w:hAnsi="Comic Sans MS"/>
        </w:rPr>
        <w:t>au nom de l’enfant</w:t>
      </w:r>
    </w:p>
    <w:p w14:paraId="59963DD4" w14:textId="77777777" w:rsidR="009101AE" w:rsidRPr="009101AE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cahier de brouillon</w:t>
      </w:r>
    </w:p>
    <w:p w14:paraId="73CECB60" w14:textId="77777777" w:rsidR="009101AE" w:rsidRPr="009101AE" w:rsidRDefault="009101AE" w:rsidP="009101AE">
      <w:pPr>
        <w:pStyle w:val="Paragraphedeliste"/>
        <w:numPr>
          <w:ilvl w:val="0"/>
          <w:numId w:val="2"/>
        </w:numPr>
        <w:jc w:val="both"/>
      </w:pPr>
      <w:proofErr w:type="gramStart"/>
      <w:r>
        <w:rPr>
          <w:rFonts w:ascii="Comic Sans MS" w:hAnsi="Comic Sans MS"/>
        </w:rPr>
        <w:t>une</w:t>
      </w:r>
      <w:proofErr w:type="gramEnd"/>
      <w:r>
        <w:rPr>
          <w:rFonts w:ascii="Comic Sans MS" w:hAnsi="Comic Sans MS"/>
        </w:rPr>
        <w:t xml:space="preserve"> équerre</w:t>
      </w:r>
    </w:p>
    <w:p w14:paraId="5F5D0827" w14:textId="77777777" w:rsidR="009101AE" w:rsidRPr="007D2486" w:rsidRDefault="009101AE" w:rsidP="009101AE">
      <w:pPr>
        <w:pStyle w:val="Paragraphedeliste"/>
        <w:numPr>
          <w:ilvl w:val="0"/>
          <w:numId w:val="2"/>
        </w:numPr>
        <w:jc w:val="both"/>
      </w:pPr>
      <w:proofErr w:type="gramStart"/>
      <w:r>
        <w:rPr>
          <w:rFonts w:ascii="Comic Sans MS" w:hAnsi="Comic Sans MS"/>
        </w:rPr>
        <w:t>un</w:t>
      </w:r>
      <w:proofErr w:type="gramEnd"/>
      <w:r>
        <w:rPr>
          <w:rFonts w:ascii="Comic Sans MS" w:hAnsi="Comic Sans MS"/>
        </w:rPr>
        <w:t xml:space="preserve"> compas de bonne qualité</w:t>
      </w:r>
    </w:p>
    <w:p w14:paraId="3DE0D447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F423D9">
        <w:rPr>
          <w:rFonts w:ascii="Comic Sans MS" w:hAnsi="Comic Sans MS"/>
        </w:rPr>
        <w:t xml:space="preserve">1 paire de </w:t>
      </w:r>
      <w:r w:rsidRPr="00F423D9">
        <w:rPr>
          <w:rFonts w:ascii="Comic Sans MS" w:hAnsi="Comic Sans MS"/>
          <w:b/>
          <w:u w:val="single"/>
        </w:rPr>
        <w:t xml:space="preserve">baskets propres </w:t>
      </w:r>
      <w:r w:rsidRPr="00F423D9">
        <w:rPr>
          <w:rFonts w:ascii="Comic Sans MS" w:hAnsi="Comic Sans MS"/>
          <w:u w:val="single"/>
        </w:rPr>
        <w:t>dans</w:t>
      </w:r>
      <w:r w:rsidRPr="00F423D9">
        <w:rPr>
          <w:rFonts w:ascii="Comic Sans MS" w:hAnsi="Comic Sans MS"/>
          <w:b/>
          <w:u w:val="single"/>
        </w:rPr>
        <w:t xml:space="preserve"> un sac à dos </w:t>
      </w:r>
      <w:r w:rsidRPr="00F423D9">
        <w:rPr>
          <w:rFonts w:ascii="Comic Sans MS" w:hAnsi="Comic Sans MS"/>
        </w:rPr>
        <w:t xml:space="preserve">à laisser à l’école : chaque enfant doit </w:t>
      </w:r>
      <w:r w:rsidRPr="00F423D9">
        <w:rPr>
          <w:rFonts w:ascii="Comic Sans MS" w:hAnsi="Comic Sans MS"/>
          <w:b/>
          <w:u w:val="single"/>
        </w:rPr>
        <w:t>savoir les mettre seul</w:t>
      </w:r>
      <w:r w:rsidRPr="00F423D9">
        <w:rPr>
          <w:rFonts w:ascii="Cursive standard" w:hAnsi="Cursive standard"/>
        </w:rPr>
        <w:t>.</w:t>
      </w:r>
    </w:p>
    <w:p w14:paraId="753C89B9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F423D9">
        <w:rPr>
          <w:rFonts w:ascii="Comic Sans MS" w:hAnsi="Comic Sans MS"/>
        </w:rPr>
        <w:t>2 boîtes de mouchoirs</w:t>
      </w:r>
    </w:p>
    <w:p w14:paraId="2E7C678F" w14:textId="77777777" w:rsidR="009101AE" w:rsidRPr="00F423D9" w:rsidRDefault="009101AE" w:rsidP="009101A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proofErr w:type="gramStart"/>
      <w:r w:rsidRPr="00F423D9">
        <w:rPr>
          <w:rFonts w:ascii="Comic Sans MS" w:hAnsi="Comic Sans MS"/>
        </w:rPr>
        <w:t>un</w:t>
      </w:r>
      <w:proofErr w:type="gramEnd"/>
      <w:r w:rsidRPr="00F423D9">
        <w:rPr>
          <w:rFonts w:ascii="Comic Sans MS" w:hAnsi="Comic Sans MS"/>
        </w:rPr>
        <w:t xml:space="preserve"> rouleau de plastique transparent pour couvrir les livres et fichiers</w:t>
      </w:r>
    </w:p>
    <w:p w14:paraId="759D9B68" w14:textId="77777777" w:rsidR="009101AE" w:rsidRDefault="009101AE" w:rsidP="009101AE">
      <w:pPr>
        <w:jc w:val="both"/>
        <w:rPr>
          <w:rFonts w:ascii="Comic Sans MS" w:hAnsi="Comic Sans MS"/>
          <w:b/>
          <w:sz w:val="28"/>
          <w:szCs w:val="28"/>
        </w:rPr>
      </w:pPr>
    </w:p>
    <w:p w14:paraId="3A5FE968" w14:textId="77777777" w:rsidR="009101AE" w:rsidRPr="00F52B37" w:rsidRDefault="009101AE" w:rsidP="009101AE">
      <w:pPr>
        <w:shd w:val="clear" w:color="auto" w:fill="D9D9D9" w:themeFill="background1" w:themeFillShade="D9"/>
        <w:jc w:val="both"/>
        <w:rPr>
          <w:rFonts w:asciiTheme="minorHAnsi" w:hAnsiTheme="minorHAnsi"/>
          <w:b/>
          <w:sz w:val="28"/>
          <w:szCs w:val="28"/>
        </w:rPr>
      </w:pPr>
      <w:r w:rsidRPr="00F52B37">
        <w:rPr>
          <w:rFonts w:asciiTheme="minorHAnsi" w:hAnsiTheme="minorHAnsi"/>
          <w:b/>
          <w:sz w:val="28"/>
          <w:szCs w:val="28"/>
        </w:rPr>
        <w:t xml:space="preserve">Il est impératif de vérifier chaque week-end la trousse de vos enfants. Ne pas avoir son matériel met l’élève en difficulté et dérange ses camarades.  </w:t>
      </w:r>
    </w:p>
    <w:p w14:paraId="0C8A01BE" w14:textId="77777777" w:rsidR="009101AE" w:rsidRPr="007D2486" w:rsidRDefault="009101AE" w:rsidP="009101AE">
      <w:pPr>
        <w:rPr>
          <w:rFonts w:ascii="Comic Sans MS" w:hAnsi="Comic Sans MS"/>
        </w:rPr>
      </w:pPr>
    </w:p>
    <w:p w14:paraId="25718A07" w14:textId="168417B8" w:rsidR="009101AE" w:rsidRPr="009101AE" w:rsidRDefault="009101AE" w:rsidP="0072179C">
      <w:pPr>
        <w:jc w:val="both"/>
        <w:rPr>
          <w:rFonts w:asciiTheme="minorHAnsi" w:hAnsiTheme="minorHAnsi"/>
          <w:b/>
          <w:sz w:val="24"/>
          <w:szCs w:val="24"/>
        </w:rPr>
      </w:pPr>
      <w:r w:rsidRPr="009F5F8B">
        <w:rPr>
          <w:rFonts w:asciiTheme="minorHAnsi" w:hAnsiTheme="minorHAnsi"/>
          <w:b/>
          <w:sz w:val="24"/>
          <w:szCs w:val="24"/>
          <w:highlight w:val="lightGray"/>
        </w:rPr>
        <w:t xml:space="preserve">Merci d’enlever les emballages plastiques des fournitures, </w:t>
      </w:r>
      <w:r w:rsidR="0085657A">
        <w:rPr>
          <w:rFonts w:asciiTheme="minorHAnsi" w:hAnsiTheme="minorHAnsi"/>
          <w:b/>
          <w:sz w:val="24"/>
          <w:szCs w:val="24"/>
          <w:highlight w:val="lightGray"/>
        </w:rPr>
        <w:t xml:space="preserve">et de </w:t>
      </w:r>
      <w:r w:rsidRPr="009F5F8B">
        <w:rPr>
          <w:rFonts w:asciiTheme="minorHAnsi" w:hAnsiTheme="minorHAnsi"/>
          <w:b/>
          <w:sz w:val="24"/>
          <w:szCs w:val="24"/>
          <w:highlight w:val="lightGray"/>
        </w:rPr>
        <w:t>bien marquer le matériel au prénom de l’enfant. Evitez le matériel type publicitaire, qui ne dure pas dans le temps et n’est souvent pas adapté au travail scolaire</w:t>
      </w:r>
    </w:p>
    <w:p w14:paraId="0FC8E445" w14:textId="77777777" w:rsidR="009101AE" w:rsidRDefault="009101AE" w:rsidP="009101AE">
      <w:pPr>
        <w:rPr>
          <w:rFonts w:asciiTheme="minorHAnsi" w:hAnsiTheme="minorHAnsi"/>
          <w:sz w:val="24"/>
          <w:szCs w:val="24"/>
        </w:rPr>
      </w:pPr>
      <w:r w:rsidRPr="009F5F8B">
        <w:rPr>
          <w:rFonts w:asciiTheme="minorHAnsi" w:hAnsiTheme="minorHAnsi"/>
          <w:sz w:val="24"/>
          <w:szCs w:val="24"/>
        </w:rPr>
        <w:t>Pour ceux qui mangent à la cantine : une serviette de table dans un sac au nom de l’enfant avec des poignées (rapporté à la maison chaque semaine)</w:t>
      </w:r>
    </w:p>
    <w:p w14:paraId="28E9E79C" w14:textId="77777777" w:rsidR="009101AE" w:rsidRPr="009101AE" w:rsidRDefault="009101AE" w:rsidP="009101AE">
      <w:pPr>
        <w:rPr>
          <w:rFonts w:asciiTheme="minorHAnsi" w:hAnsiTheme="minorHAnsi"/>
          <w:sz w:val="24"/>
          <w:szCs w:val="24"/>
        </w:rPr>
      </w:pPr>
    </w:p>
    <w:p w14:paraId="30671C85" w14:textId="78A1F032" w:rsidR="009101AE" w:rsidRPr="009101AE" w:rsidRDefault="009101AE" w:rsidP="009101AE">
      <w:pPr>
        <w:rPr>
          <w:rFonts w:asciiTheme="minorHAnsi" w:hAnsiTheme="minorHAnsi"/>
          <w:sz w:val="24"/>
          <w:szCs w:val="24"/>
        </w:rPr>
      </w:pPr>
      <w:r w:rsidRPr="009101AE">
        <w:rPr>
          <w:rFonts w:asciiTheme="minorHAnsi" w:hAnsiTheme="minorHAnsi"/>
          <w:sz w:val="24"/>
          <w:szCs w:val="24"/>
        </w:rPr>
        <w:t xml:space="preserve">Rentrée jeudi </w:t>
      </w:r>
      <w:r w:rsidR="002B19DB">
        <w:rPr>
          <w:rFonts w:asciiTheme="minorHAnsi" w:hAnsiTheme="minorHAnsi"/>
          <w:sz w:val="24"/>
          <w:szCs w:val="24"/>
        </w:rPr>
        <w:t>1</w:t>
      </w:r>
      <w:r w:rsidR="002B19DB" w:rsidRPr="002B19DB">
        <w:rPr>
          <w:rFonts w:asciiTheme="minorHAnsi" w:hAnsiTheme="minorHAnsi"/>
          <w:sz w:val="24"/>
          <w:szCs w:val="24"/>
          <w:vertAlign w:val="superscript"/>
        </w:rPr>
        <w:t>er</w:t>
      </w:r>
      <w:r w:rsidR="002B19DB">
        <w:rPr>
          <w:rFonts w:asciiTheme="minorHAnsi" w:hAnsiTheme="minorHAnsi"/>
          <w:sz w:val="24"/>
          <w:szCs w:val="24"/>
        </w:rPr>
        <w:t xml:space="preserve"> septembre</w:t>
      </w:r>
      <w:r w:rsidRPr="009101AE">
        <w:rPr>
          <w:rFonts w:asciiTheme="minorHAnsi" w:hAnsiTheme="minorHAnsi"/>
          <w:sz w:val="24"/>
          <w:szCs w:val="24"/>
        </w:rPr>
        <w:t xml:space="preserve"> à 8h30 dans la cour de l’école côté élémentaire</w:t>
      </w:r>
    </w:p>
    <w:p w14:paraId="7EBDF3C7" w14:textId="77777777" w:rsidR="009101AE" w:rsidRDefault="009101AE" w:rsidP="009101AE">
      <w:pPr>
        <w:jc w:val="center"/>
      </w:pPr>
      <w:r w:rsidRPr="00EC3D88">
        <w:rPr>
          <w:rFonts w:ascii="Comic Sans MS" w:hAnsi="Comic Sans MS"/>
          <w:b/>
          <w:bCs/>
          <w:sz w:val="24"/>
          <w:szCs w:val="24"/>
        </w:rPr>
        <w:t>En attendant, bonnes vacances à tous.</w:t>
      </w:r>
      <w:r>
        <w:rPr>
          <w:noProof/>
        </w:rPr>
        <w:drawing>
          <wp:inline distT="0" distB="0" distL="0" distR="0" wp14:anchorId="2562FF89" wp14:editId="61F1F373">
            <wp:extent cx="371475" cy="361950"/>
            <wp:effectExtent l="0" t="0" r="0" b="0"/>
            <wp:docPr id="8" name="Image 14" descr="MCj04108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4" descr="MCj0410885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1AE" w:rsidSect="00F423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82.5pt;height:2in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53" style="width:339pt;height:270.7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044504E"/>
    <w:multiLevelType w:val="hybridMultilevel"/>
    <w:tmpl w:val="48623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8EB"/>
    <w:multiLevelType w:val="multilevel"/>
    <w:tmpl w:val="77A46A82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617F6"/>
    <w:multiLevelType w:val="multilevel"/>
    <w:tmpl w:val="DE5ADD0C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876B5"/>
    <w:multiLevelType w:val="multilevel"/>
    <w:tmpl w:val="818C8002"/>
    <w:lvl w:ilvl="0">
      <w:start w:val="1"/>
      <w:numFmt w:val="bullet"/>
      <w:lvlText w:val="•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092071">
    <w:abstractNumId w:val="2"/>
  </w:num>
  <w:num w:numId="2" w16cid:durableId="985359656">
    <w:abstractNumId w:val="0"/>
  </w:num>
  <w:num w:numId="3" w16cid:durableId="282924049">
    <w:abstractNumId w:val="3"/>
  </w:num>
  <w:num w:numId="4" w16cid:durableId="7245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3D9"/>
    <w:rsid w:val="002B19DB"/>
    <w:rsid w:val="002C67C2"/>
    <w:rsid w:val="003A5CB9"/>
    <w:rsid w:val="004E1D51"/>
    <w:rsid w:val="006D1A5C"/>
    <w:rsid w:val="0072179C"/>
    <w:rsid w:val="00725CFF"/>
    <w:rsid w:val="0085657A"/>
    <w:rsid w:val="009101AE"/>
    <w:rsid w:val="00980215"/>
    <w:rsid w:val="009B7067"/>
    <w:rsid w:val="009F5F8B"/>
    <w:rsid w:val="00BD42BE"/>
    <w:rsid w:val="00D86B4E"/>
    <w:rsid w:val="00E727AA"/>
    <w:rsid w:val="00F423D9"/>
    <w:rsid w:val="00F52B37"/>
    <w:rsid w:val="00F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941E"/>
  <w15:docId w15:val="{31DDF647-43F4-41A3-8B5E-E541B160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15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980215"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980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802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802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9802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0215"/>
    <w:rPr>
      <w:rFonts w:ascii="Comic Sans MS" w:hAnsi="Comic Sans MS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980215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80215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980215"/>
    <w:rPr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980215"/>
    <w:rPr>
      <w:b/>
      <w:bCs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3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3D9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4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Ecole Fontaine-Etoupefour</cp:lastModifiedBy>
  <cp:revision>4</cp:revision>
  <cp:lastPrinted>2021-06-30T07:18:00Z</cp:lastPrinted>
  <dcterms:created xsi:type="dcterms:W3CDTF">2021-06-30T14:35:00Z</dcterms:created>
  <dcterms:modified xsi:type="dcterms:W3CDTF">2022-06-27T11:31:00Z</dcterms:modified>
</cp:coreProperties>
</file>