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B35" w:rsidRPr="00DF6F39" w:rsidRDefault="003F111B" w:rsidP="00FE5DA2">
      <w:pPr>
        <w:jc w:val="both"/>
        <w:rPr>
          <w:sz w:val="2"/>
          <w:szCs w:val="24"/>
        </w:rPr>
      </w:pPr>
      <w:r>
        <w:rPr>
          <w:sz w:val="2"/>
          <w:szCs w:val="24"/>
        </w:rPr>
        <w:t xml:space="preserve"> </w:t>
      </w:r>
    </w:p>
    <w:p w:rsidR="00B77EE0" w:rsidRDefault="00B77EE0" w:rsidP="003D6703">
      <w:pPr>
        <w:jc w:val="both"/>
        <w:rPr>
          <w:sz w:val="24"/>
          <w:szCs w:val="24"/>
        </w:rPr>
      </w:pPr>
      <w:r>
        <w:rPr>
          <w:sz w:val="24"/>
          <w:szCs w:val="24"/>
        </w:rPr>
        <w:t xml:space="preserve">L’an deux mille </w:t>
      </w:r>
      <w:r w:rsidR="00AB196A">
        <w:rPr>
          <w:sz w:val="24"/>
          <w:szCs w:val="24"/>
        </w:rPr>
        <w:t xml:space="preserve">dix </w:t>
      </w:r>
      <w:r w:rsidR="00CA11C3">
        <w:rPr>
          <w:sz w:val="24"/>
          <w:szCs w:val="24"/>
        </w:rPr>
        <w:t>neuf</w:t>
      </w:r>
      <w:r>
        <w:rPr>
          <w:sz w:val="24"/>
          <w:szCs w:val="24"/>
        </w:rPr>
        <w:t xml:space="preserve">, le </w:t>
      </w:r>
      <w:r w:rsidR="00A33DC7">
        <w:rPr>
          <w:sz w:val="24"/>
          <w:szCs w:val="24"/>
        </w:rPr>
        <w:t>mardi 30 avril</w:t>
      </w:r>
      <w:r>
        <w:rPr>
          <w:sz w:val="24"/>
          <w:szCs w:val="24"/>
        </w:rPr>
        <w:t xml:space="preserve"> à </w:t>
      </w:r>
      <w:r w:rsidR="00A33DC7">
        <w:rPr>
          <w:sz w:val="24"/>
          <w:szCs w:val="24"/>
        </w:rPr>
        <w:t>vingt</w:t>
      </w:r>
      <w:r>
        <w:rPr>
          <w:sz w:val="24"/>
          <w:szCs w:val="24"/>
        </w:rPr>
        <w:t xml:space="preserve"> heures, le Conseil Municipal légalement convoqué, s’est réuni en la mairie de FONTAINE ETOUPEFOUR, en séance ordinaire, sous la présidence de Monsieur Bernard ENAULT, Maire.</w:t>
      </w:r>
    </w:p>
    <w:p w:rsidR="00B77EE0" w:rsidRPr="00B817D3" w:rsidRDefault="00B77EE0" w:rsidP="003D6703">
      <w:pPr>
        <w:jc w:val="both"/>
        <w:rPr>
          <w:sz w:val="6"/>
          <w:szCs w:val="6"/>
        </w:rPr>
      </w:pPr>
    </w:p>
    <w:p w:rsidR="005E016D" w:rsidRPr="006421F7" w:rsidRDefault="005E016D" w:rsidP="003D6703">
      <w:pPr>
        <w:pStyle w:val="Sansinterligne"/>
        <w:jc w:val="both"/>
        <w:rPr>
          <w:rFonts w:ascii="Times New Roman" w:hAnsi="Times New Roman" w:cs="Times New Roman"/>
        </w:rPr>
      </w:pPr>
      <w:r w:rsidRPr="006421F7">
        <w:rPr>
          <w:rFonts w:ascii="Times New Roman" w:hAnsi="Times New Roman" w:cs="Times New Roman"/>
        </w:rPr>
        <w:t>Bernard ENAULT, Maire.</w:t>
      </w:r>
    </w:p>
    <w:p w:rsidR="005E016D" w:rsidRPr="006421F7" w:rsidRDefault="007419AA" w:rsidP="003D6703">
      <w:pPr>
        <w:pStyle w:val="Sansinterligne"/>
        <w:jc w:val="both"/>
        <w:rPr>
          <w:rFonts w:ascii="Times New Roman" w:hAnsi="Times New Roman" w:cs="Times New Roman"/>
        </w:rPr>
      </w:pPr>
      <w:r>
        <w:rPr>
          <w:rFonts w:ascii="Times New Roman" w:hAnsi="Times New Roman" w:cs="Times New Roman"/>
        </w:rPr>
        <w:t>Gérard DÉREL</w:t>
      </w:r>
      <w:r w:rsidR="008629ED">
        <w:rPr>
          <w:rFonts w:ascii="Times New Roman" w:hAnsi="Times New Roman" w:cs="Times New Roman"/>
        </w:rPr>
        <w:t>, Ghislaine DESPREZ, Sylvie BLANCHER</w:t>
      </w:r>
      <w:r w:rsidR="005E016D" w:rsidRPr="006421F7">
        <w:rPr>
          <w:rFonts w:ascii="Times New Roman" w:hAnsi="Times New Roman" w:cs="Times New Roman"/>
        </w:rPr>
        <w:t>, Adjoints.</w:t>
      </w:r>
    </w:p>
    <w:p w:rsidR="005E016D" w:rsidRDefault="007419AA" w:rsidP="003D6703">
      <w:pPr>
        <w:pStyle w:val="Sansinterligne"/>
        <w:tabs>
          <w:tab w:val="left" w:pos="8080"/>
        </w:tabs>
        <w:jc w:val="both"/>
        <w:rPr>
          <w:rFonts w:ascii="Times New Roman" w:hAnsi="Times New Roman" w:cs="Times New Roman"/>
        </w:rPr>
      </w:pPr>
      <w:r>
        <w:rPr>
          <w:rFonts w:ascii="Times New Roman" w:hAnsi="Times New Roman" w:cs="Times New Roman"/>
        </w:rPr>
        <w:t xml:space="preserve">Christian CHARDON, </w:t>
      </w:r>
      <w:r w:rsidR="008629ED">
        <w:rPr>
          <w:rFonts w:ascii="Times New Roman" w:hAnsi="Times New Roman" w:cs="Times New Roman"/>
        </w:rPr>
        <w:t>Mi</w:t>
      </w:r>
      <w:r w:rsidR="00A33DC7">
        <w:rPr>
          <w:rFonts w:ascii="Times New Roman" w:hAnsi="Times New Roman" w:cs="Times New Roman"/>
        </w:rPr>
        <w:t>reille COUÉ, Marianne MASSELIN</w:t>
      </w:r>
      <w:r w:rsidR="008629ED">
        <w:rPr>
          <w:rFonts w:ascii="Times New Roman" w:hAnsi="Times New Roman" w:cs="Times New Roman"/>
        </w:rPr>
        <w:t xml:space="preserve">, </w:t>
      </w:r>
      <w:r w:rsidR="00A33DC7">
        <w:rPr>
          <w:rFonts w:ascii="Times New Roman" w:hAnsi="Times New Roman" w:cs="Times New Roman"/>
        </w:rPr>
        <w:t xml:space="preserve">Anthony LY, </w:t>
      </w:r>
      <w:r w:rsidR="008629ED">
        <w:rPr>
          <w:rFonts w:ascii="Times New Roman" w:hAnsi="Times New Roman" w:cs="Times New Roman"/>
        </w:rPr>
        <w:t>Sarah HEYVANG Sandrine RIMASSON</w:t>
      </w:r>
      <w:r w:rsidR="006421F7">
        <w:rPr>
          <w:rFonts w:ascii="Times New Roman" w:hAnsi="Times New Roman" w:cs="Times New Roman"/>
        </w:rPr>
        <w:t>,</w:t>
      </w:r>
      <w:r w:rsidR="00A33DC7">
        <w:rPr>
          <w:rFonts w:ascii="Times New Roman" w:hAnsi="Times New Roman" w:cs="Times New Roman"/>
        </w:rPr>
        <w:t xml:space="preserve"> Philippe LEMONNIER</w:t>
      </w:r>
      <w:r w:rsidR="006421F7">
        <w:rPr>
          <w:rFonts w:ascii="Times New Roman" w:hAnsi="Times New Roman" w:cs="Times New Roman"/>
        </w:rPr>
        <w:t xml:space="preserve"> </w:t>
      </w:r>
      <w:r w:rsidR="005E016D">
        <w:rPr>
          <w:rFonts w:ascii="Times New Roman" w:hAnsi="Times New Roman" w:cs="Times New Roman"/>
        </w:rPr>
        <w:t>c</w:t>
      </w:r>
      <w:r w:rsidR="005E016D" w:rsidRPr="00CA29A9">
        <w:rPr>
          <w:rFonts w:ascii="Times New Roman" w:hAnsi="Times New Roman" w:cs="Times New Roman"/>
        </w:rPr>
        <w:t>onseillers municipaux.</w:t>
      </w:r>
    </w:p>
    <w:p w:rsidR="005E016D" w:rsidRDefault="005E016D" w:rsidP="003D6703">
      <w:pPr>
        <w:pStyle w:val="Sansinterligne"/>
        <w:jc w:val="both"/>
        <w:rPr>
          <w:rFonts w:ascii="Times New Roman" w:hAnsi="Times New Roman" w:cs="Times New Roman"/>
        </w:rPr>
      </w:pPr>
      <w:r w:rsidRPr="00CA29A9">
        <w:rPr>
          <w:rFonts w:ascii="Times New Roman" w:hAnsi="Times New Roman" w:cs="Times New Roman"/>
        </w:rPr>
        <w:t>Formant la majorité des membres en exercice.</w:t>
      </w:r>
    </w:p>
    <w:p w:rsidR="005E016D" w:rsidRDefault="005E016D" w:rsidP="003D6703">
      <w:pPr>
        <w:pStyle w:val="Sansinterligne"/>
        <w:jc w:val="both"/>
        <w:rPr>
          <w:rFonts w:ascii="Times New Roman" w:hAnsi="Times New Roman" w:cs="Times New Roman"/>
          <w:sz w:val="6"/>
          <w:szCs w:val="6"/>
        </w:rPr>
      </w:pPr>
    </w:p>
    <w:p w:rsidR="00732484" w:rsidRDefault="00732484" w:rsidP="003D6703">
      <w:pPr>
        <w:pStyle w:val="Sansinterligne"/>
        <w:jc w:val="both"/>
        <w:rPr>
          <w:rFonts w:ascii="Times New Roman" w:hAnsi="Times New Roman" w:cs="Times New Roman"/>
          <w:sz w:val="6"/>
          <w:szCs w:val="6"/>
        </w:rPr>
      </w:pPr>
    </w:p>
    <w:p w:rsidR="008629ED" w:rsidRPr="00B817D3" w:rsidRDefault="008629ED" w:rsidP="003D6703">
      <w:pPr>
        <w:pStyle w:val="Sansinterligne"/>
        <w:jc w:val="both"/>
        <w:rPr>
          <w:rFonts w:ascii="Times New Roman" w:hAnsi="Times New Roman" w:cs="Times New Roman"/>
          <w:sz w:val="6"/>
          <w:szCs w:val="6"/>
        </w:rPr>
      </w:pPr>
    </w:p>
    <w:p w:rsidR="005E016D" w:rsidRDefault="005E016D" w:rsidP="003D6703">
      <w:pPr>
        <w:pStyle w:val="Sansinterligne"/>
        <w:jc w:val="both"/>
        <w:outlineLvl w:val="0"/>
        <w:rPr>
          <w:rFonts w:ascii="Times New Roman" w:hAnsi="Times New Roman" w:cs="Times New Roman"/>
          <w:b/>
          <w:bCs/>
        </w:rPr>
      </w:pPr>
      <w:r>
        <w:rPr>
          <w:rFonts w:ascii="Times New Roman" w:hAnsi="Times New Roman" w:cs="Times New Roman"/>
          <w:b/>
          <w:bCs/>
        </w:rPr>
        <w:t>Etai</w:t>
      </w:r>
      <w:r w:rsidR="001E7983">
        <w:rPr>
          <w:rFonts w:ascii="Times New Roman" w:hAnsi="Times New Roman" w:cs="Times New Roman"/>
          <w:b/>
          <w:bCs/>
        </w:rPr>
        <w:t>en</w:t>
      </w:r>
      <w:r>
        <w:rPr>
          <w:rFonts w:ascii="Times New Roman" w:hAnsi="Times New Roman" w:cs="Times New Roman"/>
          <w:b/>
          <w:bCs/>
        </w:rPr>
        <w:t>t Absent</w:t>
      </w:r>
      <w:r w:rsidR="001E7983">
        <w:rPr>
          <w:rFonts w:ascii="Times New Roman" w:hAnsi="Times New Roman" w:cs="Times New Roman"/>
          <w:b/>
          <w:bCs/>
        </w:rPr>
        <w:t>s</w:t>
      </w:r>
      <w:r>
        <w:rPr>
          <w:rFonts w:ascii="Times New Roman" w:hAnsi="Times New Roman" w:cs="Times New Roman"/>
          <w:b/>
          <w:bCs/>
        </w:rPr>
        <w:t xml:space="preserve"> excusé</w:t>
      </w:r>
      <w:r w:rsidR="001E7983">
        <w:rPr>
          <w:rFonts w:ascii="Times New Roman" w:hAnsi="Times New Roman" w:cs="Times New Roman"/>
          <w:b/>
          <w:bCs/>
        </w:rPr>
        <w:t>s</w:t>
      </w:r>
      <w:r>
        <w:rPr>
          <w:rFonts w:ascii="Times New Roman" w:hAnsi="Times New Roman" w:cs="Times New Roman"/>
          <w:b/>
          <w:bCs/>
        </w:rPr>
        <w:t xml:space="preserve"> avec pouvoir : </w:t>
      </w:r>
    </w:p>
    <w:p w:rsidR="00A33DC7" w:rsidRDefault="00CA11C3" w:rsidP="003D6703">
      <w:pPr>
        <w:pStyle w:val="Sansinterligne"/>
        <w:jc w:val="both"/>
        <w:outlineLvl w:val="0"/>
        <w:rPr>
          <w:rFonts w:ascii="Times New Roman" w:hAnsi="Times New Roman" w:cs="Times New Roman"/>
        </w:rPr>
      </w:pPr>
      <w:r>
        <w:rPr>
          <w:rFonts w:ascii="Times New Roman" w:hAnsi="Times New Roman" w:cs="Times New Roman"/>
        </w:rPr>
        <w:t xml:space="preserve">Monsieur </w:t>
      </w:r>
      <w:r w:rsidR="007419AA">
        <w:rPr>
          <w:rFonts w:ascii="Times New Roman" w:hAnsi="Times New Roman" w:cs="Times New Roman"/>
        </w:rPr>
        <w:t>Eric BURNEL</w:t>
      </w:r>
      <w:r w:rsidR="008629ED">
        <w:rPr>
          <w:rFonts w:ascii="Times New Roman" w:hAnsi="Times New Roman" w:cs="Times New Roman"/>
        </w:rPr>
        <w:t xml:space="preserve"> donne pouvoir à M</w:t>
      </w:r>
      <w:r w:rsidR="00A33DC7">
        <w:rPr>
          <w:rFonts w:ascii="Times New Roman" w:hAnsi="Times New Roman" w:cs="Times New Roman"/>
        </w:rPr>
        <w:t>adame Sylvie BLANCHER</w:t>
      </w:r>
    </w:p>
    <w:p w:rsidR="008629ED" w:rsidRDefault="008629ED" w:rsidP="003D6703">
      <w:pPr>
        <w:pStyle w:val="Sansinterligne"/>
        <w:jc w:val="both"/>
        <w:outlineLvl w:val="0"/>
        <w:rPr>
          <w:rFonts w:ascii="Times New Roman" w:hAnsi="Times New Roman" w:cs="Times New Roman"/>
        </w:rPr>
      </w:pPr>
      <w:r>
        <w:rPr>
          <w:rFonts w:ascii="Times New Roman" w:hAnsi="Times New Roman" w:cs="Times New Roman"/>
        </w:rPr>
        <w:t>Madame Catherine BIDEL</w:t>
      </w:r>
      <w:r w:rsidR="007419AA">
        <w:rPr>
          <w:rFonts w:ascii="Times New Roman" w:hAnsi="Times New Roman" w:cs="Times New Roman"/>
        </w:rPr>
        <w:t xml:space="preserve"> donne pouvoir à Madame Ghislaine DESPREZ</w:t>
      </w:r>
    </w:p>
    <w:p w:rsidR="00A33DC7" w:rsidRDefault="00A33DC7" w:rsidP="003D6703">
      <w:pPr>
        <w:pStyle w:val="Sansinterligne"/>
        <w:jc w:val="both"/>
        <w:rPr>
          <w:rFonts w:ascii="Times New Roman" w:hAnsi="Times New Roman" w:cs="Times New Roman"/>
        </w:rPr>
      </w:pPr>
      <w:r>
        <w:rPr>
          <w:rFonts w:ascii="Times New Roman" w:hAnsi="Times New Roman" w:cs="Times New Roman"/>
        </w:rPr>
        <w:t>Monsieur Didier EUDES donne pouvoir à Monsieur Gérard DÉREL</w:t>
      </w:r>
    </w:p>
    <w:p w:rsidR="00A33DC7" w:rsidRDefault="00A33DC7" w:rsidP="003D6703">
      <w:pPr>
        <w:pStyle w:val="Sansinterligne"/>
        <w:jc w:val="both"/>
        <w:outlineLvl w:val="0"/>
        <w:rPr>
          <w:rFonts w:ascii="Times New Roman" w:hAnsi="Times New Roman" w:cs="Times New Roman"/>
        </w:rPr>
      </w:pPr>
      <w:r>
        <w:rPr>
          <w:rFonts w:ascii="Times New Roman" w:hAnsi="Times New Roman" w:cs="Times New Roman"/>
        </w:rPr>
        <w:t>Monsieur Emmanuel LEROUX donne pouvoir à Monsieur Christian CHARDON</w:t>
      </w:r>
    </w:p>
    <w:p w:rsidR="00A33DC7" w:rsidRDefault="00A33DC7" w:rsidP="003D6703">
      <w:pPr>
        <w:pStyle w:val="Sansinterligne"/>
        <w:jc w:val="both"/>
        <w:rPr>
          <w:rFonts w:ascii="Times New Roman" w:hAnsi="Times New Roman" w:cs="Times New Roman"/>
        </w:rPr>
      </w:pPr>
      <w:r>
        <w:rPr>
          <w:rFonts w:ascii="Times New Roman" w:hAnsi="Times New Roman" w:cs="Times New Roman"/>
        </w:rPr>
        <w:t>Madame Sandrine LATIRE donne pouvoir à Monsieur Bernard ENAULT</w:t>
      </w:r>
    </w:p>
    <w:p w:rsidR="005E016D" w:rsidRDefault="005E016D" w:rsidP="003D6703">
      <w:pPr>
        <w:pStyle w:val="Sansinterligne"/>
        <w:jc w:val="both"/>
        <w:rPr>
          <w:rFonts w:ascii="Times New Roman" w:hAnsi="Times New Roman" w:cs="Times New Roman"/>
          <w:bCs/>
          <w:sz w:val="6"/>
        </w:rPr>
      </w:pPr>
    </w:p>
    <w:p w:rsidR="008629ED" w:rsidRDefault="008629ED" w:rsidP="003D6703">
      <w:pPr>
        <w:pStyle w:val="Sansinterligne"/>
        <w:jc w:val="both"/>
        <w:rPr>
          <w:rFonts w:ascii="Times New Roman" w:hAnsi="Times New Roman" w:cs="Times New Roman"/>
          <w:bCs/>
          <w:sz w:val="6"/>
        </w:rPr>
      </w:pPr>
    </w:p>
    <w:p w:rsidR="00732484" w:rsidRPr="0013492C" w:rsidRDefault="00732484" w:rsidP="003D6703">
      <w:pPr>
        <w:pStyle w:val="Sansinterligne"/>
        <w:jc w:val="both"/>
        <w:rPr>
          <w:rFonts w:ascii="Times New Roman" w:hAnsi="Times New Roman" w:cs="Times New Roman"/>
          <w:bCs/>
          <w:sz w:val="6"/>
        </w:rPr>
      </w:pPr>
    </w:p>
    <w:p w:rsidR="00CA11C3" w:rsidRDefault="005E016D" w:rsidP="003D6703">
      <w:pPr>
        <w:pStyle w:val="Sansinterligne"/>
        <w:jc w:val="both"/>
        <w:outlineLvl w:val="0"/>
        <w:rPr>
          <w:rFonts w:ascii="Times New Roman" w:hAnsi="Times New Roman" w:cs="Times New Roman"/>
          <w:b/>
          <w:bCs/>
        </w:rPr>
      </w:pPr>
      <w:r w:rsidRPr="00B90B07">
        <w:rPr>
          <w:rFonts w:ascii="Times New Roman" w:hAnsi="Times New Roman" w:cs="Times New Roman"/>
          <w:b/>
          <w:bCs/>
        </w:rPr>
        <w:t>Etai</w:t>
      </w:r>
      <w:r>
        <w:rPr>
          <w:rFonts w:ascii="Times New Roman" w:hAnsi="Times New Roman" w:cs="Times New Roman"/>
          <w:b/>
          <w:bCs/>
        </w:rPr>
        <w:t>ent absent</w:t>
      </w:r>
      <w:r w:rsidR="001E7983">
        <w:rPr>
          <w:rFonts w:ascii="Times New Roman" w:hAnsi="Times New Roman" w:cs="Times New Roman"/>
          <w:b/>
          <w:bCs/>
        </w:rPr>
        <w:t>s</w:t>
      </w:r>
      <w:r w:rsidRPr="00B90B07">
        <w:rPr>
          <w:rFonts w:ascii="Times New Roman" w:hAnsi="Times New Roman" w:cs="Times New Roman"/>
          <w:b/>
          <w:bCs/>
        </w:rPr>
        <w:t> :</w:t>
      </w:r>
    </w:p>
    <w:p w:rsidR="005E016D" w:rsidRPr="009F2DE1" w:rsidRDefault="008629ED" w:rsidP="003D6703">
      <w:pPr>
        <w:pStyle w:val="Sansinterligne"/>
        <w:jc w:val="both"/>
        <w:outlineLvl w:val="0"/>
        <w:rPr>
          <w:rFonts w:ascii="Times New Roman" w:hAnsi="Times New Roman" w:cs="Times New Roman"/>
          <w:bCs/>
        </w:rPr>
      </w:pPr>
      <w:r w:rsidRPr="008629ED">
        <w:rPr>
          <w:rFonts w:ascii="Times New Roman" w:hAnsi="Times New Roman" w:cs="Times New Roman"/>
          <w:bCs/>
        </w:rPr>
        <w:t xml:space="preserve">MM. </w:t>
      </w:r>
      <w:r w:rsidR="00A33DC7">
        <w:rPr>
          <w:rFonts w:ascii="Times New Roman" w:hAnsi="Times New Roman" w:cs="Times New Roman"/>
          <w:bCs/>
        </w:rPr>
        <w:t>Christophe BREL, Nicolas CLAISSE</w:t>
      </w:r>
      <w:r w:rsidR="000849AE">
        <w:rPr>
          <w:rFonts w:ascii="Times New Roman" w:hAnsi="Times New Roman" w:cs="Times New Roman"/>
          <w:bCs/>
        </w:rPr>
        <w:t>,</w:t>
      </w:r>
      <w:r w:rsidRPr="008629ED">
        <w:rPr>
          <w:rFonts w:ascii="Times New Roman" w:hAnsi="Times New Roman" w:cs="Times New Roman"/>
          <w:bCs/>
        </w:rPr>
        <w:t xml:space="preserve"> Madame Céline LELONG.</w:t>
      </w:r>
    </w:p>
    <w:p w:rsidR="008629ED" w:rsidRDefault="008629ED" w:rsidP="003D6703">
      <w:pPr>
        <w:pStyle w:val="Sansinterligne"/>
        <w:jc w:val="both"/>
        <w:rPr>
          <w:rFonts w:ascii="Times New Roman" w:hAnsi="Times New Roman" w:cs="Times New Roman"/>
          <w:bCs/>
          <w:sz w:val="6"/>
          <w:szCs w:val="6"/>
        </w:rPr>
      </w:pPr>
    </w:p>
    <w:p w:rsidR="00732484" w:rsidRDefault="00732484" w:rsidP="003D6703">
      <w:pPr>
        <w:pStyle w:val="Sansinterligne"/>
        <w:jc w:val="both"/>
        <w:rPr>
          <w:rFonts w:ascii="Times New Roman" w:hAnsi="Times New Roman" w:cs="Times New Roman"/>
          <w:bCs/>
          <w:sz w:val="6"/>
          <w:szCs w:val="6"/>
        </w:rPr>
      </w:pPr>
    </w:p>
    <w:p w:rsidR="008629ED" w:rsidRPr="00B817D3" w:rsidRDefault="008629ED" w:rsidP="003D6703">
      <w:pPr>
        <w:pStyle w:val="Sansinterligne"/>
        <w:jc w:val="both"/>
        <w:rPr>
          <w:rFonts w:ascii="Times New Roman" w:hAnsi="Times New Roman" w:cs="Times New Roman"/>
          <w:bCs/>
          <w:sz w:val="6"/>
          <w:szCs w:val="6"/>
        </w:rPr>
      </w:pPr>
    </w:p>
    <w:p w:rsidR="00CA11C3" w:rsidRDefault="005E016D" w:rsidP="003D6703">
      <w:pPr>
        <w:pStyle w:val="Sansinterligne"/>
        <w:jc w:val="both"/>
        <w:outlineLvl w:val="0"/>
        <w:rPr>
          <w:rFonts w:ascii="Times New Roman" w:hAnsi="Times New Roman" w:cs="Times New Roman"/>
        </w:rPr>
      </w:pPr>
      <w:r w:rsidRPr="00CA29A9">
        <w:rPr>
          <w:rFonts w:ascii="Times New Roman" w:hAnsi="Times New Roman" w:cs="Times New Roman"/>
          <w:b/>
          <w:bCs/>
        </w:rPr>
        <w:t xml:space="preserve">Secrétaire de séance </w:t>
      </w:r>
      <w:r w:rsidRPr="00CA29A9">
        <w:rPr>
          <w:rFonts w:ascii="Times New Roman" w:hAnsi="Times New Roman" w:cs="Times New Roman"/>
        </w:rPr>
        <w:t>:</w:t>
      </w:r>
      <w:r>
        <w:rPr>
          <w:rFonts w:ascii="Times New Roman" w:hAnsi="Times New Roman" w:cs="Times New Roman"/>
        </w:rPr>
        <w:t xml:space="preserve"> </w:t>
      </w:r>
    </w:p>
    <w:p w:rsidR="00B77EE0" w:rsidRPr="009F2DE1" w:rsidRDefault="007419AA" w:rsidP="003D6703">
      <w:pPr>
        <w:pStyle w:val="Sansinterligne"/>
        <w:jc w:val="both"/>
        <w:outlineLvl w:val="0"/>
        <w:rPr>
          <w:rFonts w:ascii="Times New Roman" w:hAnsi="Times New Roman" w:cs="Times New Roman"/>
        </w:rPr>
      </w:pPr>
      <w:r>
        <w:rPr>
          <w:rFonts w:ascii="Times New Roman" w:hAnsi="Times New Roman" w:cs="Times New Roman"/>
        </w:rPr>
        <w:t xml:space="preserve">Madame Sylvie BLANCHER </w:t>
      </w:r>
      <w:r w:rsidR="008629ED">
        <w:rPr>
          <w:rFonts w:ascii="Times New Roman" w:hAnsi="Times New Roman" w:cs="Times New Roman"/>
        </w:rPr>
        <w:t>est élu</w:t>
      </w:r>
      <w:r>
        <w:rPr>
          <w:rFonts w:ascii="Times New Roman" w:hAnsi="Times New Roman" w:cs="Times New Roman"/>
        </w:rPr>
        <w:t>e</w:t>
      </w:r>
      <w:r w:rsidR="008629ED">
        <w:rPr>
          <w:rFonts w:ascii="Times New Roman" w:hAnsi="Times New Roman" w:cs="Times New Roman"/>
        </w:rPr>
        <w:t xml:space="preserve"> à l’unanimité secrétaire de séance</w:t>
      </w:r>
      <w:r>
        <w:rPr>
          <w:rFonts w:ascii="Times New Roman" w:hAnsi="Times New Roman" w:cs="Times New Roman"/>
        </w:rPr>
        <w:t>.</w:t>
      </w:r>
    </w:p>
    <w:p w:rsidR="008629ED" w:rsidRDefault="008629ED" w:rsidP="003D6703">
      <w:pPr>
        <w:ind w:left="1560"/>
        <w:jc w:val="both"/>
        <w:rPr>
          <w:sz w:val="6"/>
          <w:szCs w:val="6"/>
        </w:rPr>
      </w:pPr>
    </w:p>
    <w:p w:rsidR="00732484" w:rsidRDefault="00732484" w:rsidP="003D6703">
      <w:pPr>
        <w:ind w:left="1560"/>
        <w:jc w:val="both"/>
        <w:rPr>
          <w:sz w:val="6"/>
          <w:szCs w:val="6"/>
        </w:rPr>
      </w:pPr>
    </w:p>
    <w:p w:rsidR="008629ED" w:rsidRPr="00B817D3" w:rsidRDefault="008629ED" w:rsidP="003D6703">
      <w:pPr>
        <w:ind w:left="1560"/>
        <w:jc w:val="both"/>
        <w:rPr>
          <w:sz w:val="6"/>
          <w:szCs w:val="6"/>
        </w:rPr>
      </w:pPr>
    </w:p>
    <w:p w:rsidR="00B77EE0" w:rsidRDefault="00B77EE0" w:rsidP="003D6703">
      <w:pPr>
        <w:jc w:val="both"/>
        <w:outlineLvl w:val="0"/>
        <w:rPr>
          <w:sz w:val="22"/>
          <w:szCs w:val="22"/>
        </w:rPr>
      </w:pPr>
      <w:r>
        <w:rPr>
          <w:sz w:val="22"/>
          <w:szCs w:val="22"/>
        </w:rPr>
        <w:t>Monsieur Bernard EN</w:t>
      </w:r>
      <w:r w:rsidR="00B829C3">
        <w:rPr>
          <w:sz w:val="22"/>
          <w:szCs w:val="22"/>
        </w:rPr>
        <w:t xml:space="preserve">AULT, Maire, ouvre la séance à </w:t>
      </w:r>
      <w:r w:rsidR="00A33DC7">
        <w:rPr>
          <w:sz w:val="22"/>
          <w:szCs w:val="22"/>
        </w:rPr>
        <w:t>20</w:t>
      </w:r>
      <w:r w:rsidR="007419AA">
        <w:rPr>
          <w:sz w:val="22"/>
          <w:szCs w:val="22"/>
        </w:rPr>
        <w:t xml:space="preserve"> H</w:t>
      </w:r>
      <w:r>
        <w:rPr>
          <w:sz w:val="22"/>
          <w:szCs w:val="22"/>
        </w:rPr>
        <w:t xml:space="preserve">. </w:t>
      </w:r>
    </w:p>
    <w:p w:rsidR="001E7983" w:rsidRDefault="001E7983" w:rsidP="003D6703">
      <w:pPr>
        <w:jc w:val="both"/>
        <w:rPr>
          <w:sz w:val="10"/>
          <w:szCs w:val="22"/>
        </w:rPr>
      </w:pPr>
    </w:p>
    <w:p w:rsidR="00732484" w:rsidRPr="009F2DE1" w:rsidRDefault="00732484" w:rsidP="003D6703">
      <w:pPr>
        <w:jc w:val="both"/>
        <w:rPr>
          <w:sz w:val="10"/>
          <w:szCs w:val="22"/>
        </w:rPr>
      </w:pPr>
    </w:p>
    <w:p w:rsidR="00073EB7" w:rsidRPr="008B0314" w:rsidRDefault="00EF5F9D" w:rsidP="003D6703">
      <w:pPr>
        <w:jc w:val="both"/>
        <w:outlineLvl w:val="0"/>
        <w:rPr>
          <w:sz w:val="22"/>
          <w:szCs w:val="22"/>
        </w:rPr>
      </w:pPr>
      <w:r>
        <w:rPr>
          <w:sz w:val="22"/>
          <w:szCs w:val="22"/>
        </w:rPr>
        <w:t xml:space="preserve">Le compte rendu du </w:t>
      </w:r>
      <w:r w:rsidR="00A33DC7">
        <w:rPr>
          <w:sz w:val="22"/>
          <w:szCs w:val="22"/>
        </w:rPr>
        <w:t>27 mars</w:t>
      </w:r>
      <w:r w:rsidR="004F3D44">
        <w:rPr>
          <w:sz w:val="22"/>
          <w:szCs w:val="22"/>
        </w:rPr>
        <w:t xml:space="preserve"> 2019</w:t>
      </w:r>
      <w:r w:rsidR="00073EB7">
        <w:rPr>
          <w:sz w:val="22"/>
          <w:szCs w:val="22"/>
        </w:rPr>
        <w:t xml:space="preserve"> </w:t>
      </w:r>
      <w:r w:rsidR="007419AA">
        <w:rPr>
          <w:sz w:val="22"/>
          <w:szCs w:val="22"/>
        </w:rPr>
        <w:t xml:space="preserve"> </w:t>
      </w:r>
      <w:r w:rsidR="00A33DC7">
        <w:rPr>
          <w:sz w:val="22"/>
          <w:szCs w:val="22"/>
        </w:rPr>
        <w:t>est</w:t>
      </w:r>
      <w:r w:rsidR="00073EB7">
        <w:rPr>
          <w:sz w:val="22"/>
          <w:szCs w:val="22"/>
        </w:rPr>
        <w:t xml:space="preserve"> adopté à l’unanimité.</w:t>
      </w:r>
    </w:p>
    <w:p w:rsidR="008629ED" w:rsidRPr="003208DA" w:rsidRDefault="008629ED" w:rsidP="003D6703">
      <w:pPr>
        <w:jc w:val="both"/>
        <w:rPr>
          <w:sz w:val="12"/>
          <w:szCs w:val="22"/>
        </w:rPr>
      </w:pPr>
    </w:p>
    <w:p w:rsidR="00B829C3" w:rsidRPr="003208DA" w:rsidRDefault="00B829C3" w:rsidP="003D6703">
      <w:pPr>
        <w:jc w:val="both"/>
        <w:rPr>
          <w:sz w:val="12"/>
          <w:szCs w:val="22"/>
        </w:rPr>
      </w:pPr>
    </w:p>
    <w:p w:rsidR="00D22B39" w:rsidRPr="00FD4472" w:rsidRDefault="00872D98" w:rsidP="003D670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604-</w:t>
      </w:r>
      <w:r w:rsidR="00EB24A6">
        <w:rPr>
          <w:b/>
          <w:sz w:val="24"/>
          <w:szCs w:val="24"/>
        </w:rPr>
        <w:t xml:space="preserve"> </w:t>
      </w:r>
      <w:r w:rsidR="00D22B39" w:rsidRPr="00FD4472">
        <w:rPr>
          <w:b/>
          <w:sz w:val="24"/>
          <w:szCs w:val="24"/>
        </w:rPr>
        <w:t>ADMISSION EN NON VALEUR ET EXTINCTION DES CRÉANCES IRRÉCOUVRABLES</w:t>
      </w:r>
    </w:p>
    <w:p w:rsidR="00D22B39" w:rsidRPr="0055046C" w:rsidRDefault="00D22B39" w:rsidP="003D6703">
      <w:pPr>
        <w:jc w:val="both"/>
        <w:rPr>
          <w:sz w:val="12"/>
          <w:szCs w:val="24"/>
        </w:rPr>
      </w:pPr>
    </w:p>
    <w:p w:rsidR="00D22B39" w:rsidRPr="00D22B39" w:rsidRDefault="00C03254" w:rsidP="003D6703">
      <w:pPr>
        <w:jc w:val="both"/>
        <w:rPr>
          <w:sz w:val="24"/>
          <w:szCs w:val="24"/>
        </w:rPr>
      </w:pPr>
      <w:r>
        <w:rPr>
          <w:sz w:val="24"/>
          <w:szCs w:val="24"/>
        </w:rPr>
        <w:t>Monsieur le M</w:t>
      </w:r>
      <w:r w:rsidR="00D22B39" w:rsidRPr="00D22B39">
        <w:rPr>
          <w:sz w:val="24"/>
          <w:szCs w:val="24"/>
        </w:rPr>
        <w:t>aire donne la parole à Monsieur DÉREL, adjoint au maire, chargé des finances qui fait part d’une note de la trésorerie concernant une créance éteinte suite à une décision de justice, le montant concerné est de 393,49 €.</w:t>
      </w:r>
    </w:p>
    <w:p w:rsidR="00D22B39" w:rsidRDefault="00D22B39" w:rsidP="003D6703">
      <w:pPr>
        <w:jc w:val="both"/>
        <w:rPr>
          <w:sz w:val="24"/>
          <w:szCs w:val="24"/>
        </w:rPr>
      </w:pPr>
      <w:r w:rsidRPr="00D22B39">
        <w:rPr>
          <w:sz w:val="24"/>
          <w:szCs w:val="24"/>
        </w:rPr>
        <w:t xml:space="preserve">Il est demandé d’acter sur l’exercice 2019, la prise en compte de l’extinction de la </w:t>
      </w:r>
      <w:r w:rsidR="00872D98">
        <w:rPr>
          <w:sz w:val="24"/>
          <w:szCs w:val="24"/>
        </w:rPr>
        <w:t>dette pour un montant de 393,49</w:t>
      </w:r>
      <w:r w:rsidRPr="00D22B39">
        <w:rPr>
          <w:sz w:val="24"/>
          <w:szCs w:val="24"/>
        </w:rPr>
        <w:t>€ au compte 6542.</w:t>
      </w:r>
    </w:p>
    <w:p w:rsidR="0055046C" w:rsidRPr="0055046C" w:rsidRDefault="0055046C" w:rsidP="003D6703">
      <w:pPr>
        <w:jc w:val="both"/>
        <w:rPr>
          <w:sz w:val="12"/>
          <w:szCs w:val="24"/>
        </w:rPr>
      </w:pPr>
    </w:p>
    <w:p w:rsidR="00D22B39" w:rsidRDefault="00D22B39" w:rsidP="003D6703">
      <w:pPr>
        <w:jc w:val="both"/>
        <w:rPr>
          <w:sz w:val="24"/>
          <w:szCs w:val="24"/>
        </w:rPr>
      </w:pPr>
      <w:r>
        <w:rPr>
          <w:sz w:val="24"/>
          <w:szCs w:val="24"/>
        </w:rPr>
        <w:t xml:space="preserve">Après en avoir délibéré, le conseil municipal à l’unanimité </w:t>
      </w:r>
      <w:r w:rsidRPr="0055046C">
        <w:rPr>
          <w:b/>
          <w:sz w:val="24"/>
          <w:szCs w:val="24"/>
        </w:rPr>
        <w:t>PREND</w:t>
      </w:r>
      <w:r>
        <w:rPr>
          <w:sz w:val="24"/>
          <w:szCs w:val="24"/>
        </w:rPr>
        <w:t xml:space="preserve"> acte</w:t>
      </w:r>
      <w:r w:rsidR="00872D98">
        <w:rPr>
          <w:sz w:val="24"/>
          <w:szCs w:val="24"/>
        </w:rPr>
        <w:t xml:space="preserve"> de</w:t>
      </w:r>
      <w:r>
        <w:rPr>
          <w:sz w:val="24"/>
          <w:szCs w:val="24"/>
        </w:rPr>
        <w:t xml:space="preserve"> la prise en compte de l’extinction de la dette pour un montant de 393,49€ au compte 6542</w:t>
      </w:r>
    </w:p>
    <w:p w:rsidR="00732484" w:rsidRPr="0055046C" w:rsidRDefault="00732484" w:rsidP="003D6703">
      <w:pPr>
        <w:overflowPunct/>
        <w:autoSpaceDE/>
        <w:autoSpaceDN/>
        <w:adjustRightInd/>
        <w:spacing w:line="276" w:lineRule="auto"/>
        <w:jc w:val="both"/>
        <w:rPr>
          <w:sz w:val="12"/>
        </w:rPr>
      </w:pPr>
    </w:p>
    <w:p w:rsidR="00872D98" w:rsidRPr="00773DD2" w:rsidRDefault="00872D98" w:rsidP="003D670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605- </w:t>
      </w:r>
      <w:r w:rsidRPr="00A763B0">
        <w:rPr>
          <w:b/>
          <w:sz w:val="24"/>
          <w:szCs w:val="24"/>
        </w:rPr>
        <w:t xml:space="preserve">OCCUPATION DU DOMAINE PUBLIC, REDEVANCES TÉLÉCOMS : DÉTERMINATION DES MONTANTS RETENUS POUR L’ANNÉE 2019 </w:t>
      </w:r>
      <w:r>
        <w:rPr>
          <w:b/>
          <w:sz w:val="24"/>
          <w:szCs w:val="24"/>
        </w:rPr>
        <w:t xml:space="preserve">ET </w:t>
      </w:r>
      <w:r w:rsidRPr="00A763B0">
        <w:rPr>
          <w:b/>
          <w:sz w:val="24"/>
          <w:szCs w:val="24"/>
        </w:rPr>
        <w:t>POUR LES REVALORISATIONS ULTÉRIEURES</w:t>
      </w:r>
    </w:p>
    <w:p w:rsidR="00872D98" w:rsidRPr="00872D98" w:rsidRDefault="00872D98" w:rsidP="003D6703">
      <w:pPr>
        <w:jc w:val="both"/>
        <w:rPr>
          <w:sz w:val="12"/>
          <w:szCs w:val="28"/>
        </w:rPr>
      </w:pPr>
    </w:p>
    <w:p w:rsidR="00872D98" w:rsidRPr="00872D98" w:rsidRDefault="00872D98" w:rsidP="003D6703">
      <w:pPr>
        <w:jc w:val="both"/>
        <w:rPr>
          <w:sz w:val="24"/>
          <w:szCs w:val="28"/>
        </w:rPr>
      </w:pPr>
      <w:r w:rsidRPr="00872D98">
        <w:rPr>
          <w:sz w:val="24"/>
          <w:szCs w:val="28"/>
        </w:rPr>
        <w:t>Monsieur le Maire explique qu’il faut valider les montants retenus de la redevance pour l’occupation du domaine public de la commune par les opérateurs de communications électroniques (Orange) des années 2015 à 2018 pour régularisation et valider celle de 2019.</w:t>
      </w:r>
    </w:p>
    <w:p w:rsidR="00872D98" w:rsidRPr="00872D98" w:rsidRDefault="00872D98" w:rsidP="003D6703">
      <w:pPr>
        <w:jc w:val="both"/>
        <w:rPr>
          <w:sz w:val="24"/>
          <w:szCs w:val="28"/>
        </w:rPr>
      </w:pPr>
      <w:r w:rsidRPr="00872D98">
        <w:rPr>
          <w:sz w:val="24"/>
          <w:szCs w:val="28"/>
        </w:rPr>
        <w:t>Monsieur le Maire indique les montants proposés par Orange.</w:t>
      </w:r>
    </w:p>
    <w:p w:rsidR="00872D98" w:rsidRPr="00872D98" w:rsidRDefault="00872D98" w:rsidP="003D6703">
      <w:pPr>
        <w:jc w:val="both"/>
        <w:rPr>
          <w:sz w:val="24"/>
          <w:szCs w:val="28"/>
        </w:rPr>
      </w:pPr>
      <w:r w:rsidRPr="00872D98">
        <w:rPr>
          <w:sz w:val="24"/>
          <w:szCs w:val="28"/>
        </w:rPr>
        <w:t>Les tarifs de base sont les suivants :</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40 € le km d'artères aériennes</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30 € le km d'artères souterraines</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20 € le m² d'emprise au sol</w:t>
      </w:r>
    </w:p>
    <w:p w:rsidR="00872D98" w:rsidRPr="00872D98" w:rsidRDefault="00872D98" w:rsidP="003D6703">
      <w:pPr>
        <w:pStyle w:val="Paragraphedeliste"/>
        <w:ind w:left="0"/>
        <w:jc w:val="both"/>
        <w:rPr>
          <w:sz w:val="24"/>
          <w:szCs w:val="28"/>
        </w:rPr>
      </w:pPr>
      <w:r w:rsidRPr="00872D98">
        <w:rPr>
          <w:sz w:val="24"/>
          <w:szCs w:val="28"/>
        </w:rPr>
        <w:t>Soit :</w:t>
      </w:r>
    </w:p>
    <w:p w:rsidR="00872D98" w:rsidRPr="00872D98" w:rsidRDefault="00872D98" w:rsidP="003D6703">
      <w:pPr>
        <w:pStyle w:val="Paragraphedeliste"/>
        <w:numPr>
          <w:ilvl w:val="0"/>
          <w:numId w:val="33"/>
        </w:numPr>
        <w:spacing w:after="200" w:line="276" w:lineRule="auto"/>
        <w:jc w:val="both"/>
        <w:rPr>
          <w:b/>
          <w:sz w:val="24"/>
          <w:szCs w:val="28"/>
          <w:u w:val="single"/>
        </w:rPr>
      </w:pPr>
      <w:r w:rsidRPr="00872D98">
        <w:rPr>
          <w:b/>
          <w:sz w:val="24"/>
          <w:szCs w:val="28"/>
          <w:u w:val="single"/>
        </w:rPr>
        <w:t>Revalorisation des années 2015 à 2018</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le coefficient d'actualisation 2015 est de 1.34152</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le coefficient d'actualisation 2016 est de 1,29347</w:t>
      </w:r>
    </w:p>
    <w:p w:rsidR="00872D98" w:rsidRDefault="00872D98" w:rsidP="003D6703">
      <w:pPr>
        <w:jc w:val="both"/>
        <w:rPr>
          <w:sz w:val="28"/>
          <w:szCs w:val="28"/>
        </w:rPr>
      </w:pPr>
      <w:r>
        <w:rPr>
          <w:noProof/>
        </w:rPr>
        <w:lastRenderedPageBreak/>
        <w:drawing>
          <wp:inline distT="0" distB="0" distL="0" distR="0">
            <wp:extent cx="4876800" cy="2828925"/>
            <wp:effectExtent l="19050" t="0" r="0" b="0"/>
            <wp:docPr id="3" name="Image 2" descr="cid:part10.F2A874C8.DD72B8D3@dgfip.finances.gouv.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cid:part10.F2A874C8.DD72B8D3@dgfip.finances.gouv.fr"/>
                    <pic:cNvPicPr>
                      <a:picLocks noChangeAspect="1" noChangeArrowheads="1"/>
                    </pic:cNvPicPr>
                  </pic:nvPicPr>
                  <pic:blipFill>
                    <a:blip r:embed="rId6" r:link="rId7" cstate="print"/>
                    <a:srcRect/>
                    <a:stretch>
                      <a:fillRect/>
                    </a:stretch>
                  </pic:blipFill>
                  <pic:spPr bwMode="auto">
                    <a:xfrm>
                      <a:off x="0" y="0"/>
                      <a:ext cx="4876800" cy="2828925"/>
                    </a:xfrm>
                    <a:prstGeom prst="rect">
                      <a:avLst/>
                    </a:prstGeom>
                    <a:noFill/>
                    <a:ln w="9525">
                      <a:noFill/>
                      <a:miter lim="800000"/>
                      <a:headEnd/>
                      <a:tailEnd/>
                    </a:ln>
                  </pic:spPr>
                </pic:pic>
              </a:graphicData>
            </a:graphic>
          </wp:inline>
        </w:drawing>
      </w:r>
    </w:p>
    <w:p w:rsidR="00872D98" w:rsidRDefault="00872D98" w:rsidP="003D6703">
      <w:pPr>
        <w:jc w:val="both"/>
        <w:rPr>
          <w:sz w:val="28"/>
          <w:szCs w:val="28"/>
        </w:rPr>
      </w:pP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le coefficient d'actualisation 2017 est de 1,26845</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le coefficient d'actualisation 2018 est de 1,30942</w:t>
      </w:r>
    </w:p>
    <w:p w:rsidR="00872D98" w:rsidRDefault="00872D98" w:rsidP="003D6703">
      <w:pPr>
        <w:jc w:val="both"/>
        <w:rPr>
          <w:sz w:val="28"/>
          <w:szCs w:val="28"/>
        </w:rPr>
      </w:pPr>
      <w:r>
        <w:rPr>
          <w:noProof/>
          <w:sz w:val="28"/>
          <w:szCs w:val="28"/>
        </w:rPr>
        <w:drawing>
          <wp:inline distT="0" distB="0" distL="0" distR="0">
            <wp:extent cx="4962525" cy="2838450"/>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962525" cy="2838450"/>
                    </a:xfrm>
                    <a:prstGeom prst="rect">
                      <a:avLst/>
                    </a:prstGeom>
                    <a:noFill/>
                    <a:ln w="9525">
                      <a:noFill/>
                      <a:miter lim="800000"/>
                      <a:headEnd/>
                      <a:tailEnd/>
                    </a:ln>
                  </pic:spPr>
                </pic:pic>
              </a:graphicData>
            </a:graphic>
          </wp:inline>
        </w:drawing>
      </w:r>
    </w:p>
    <w:p w:rsidR="00872D98" w:rsidRDefault="00872D98" w:rsidP="003D6703">
      <w:pPr>
        <w:jc w:val="both"/>
        <w:rPr>
          <w:sz w:val="28"/>
          <w:szCs w:val="28"/>
        </w:rPr>
      </w:pPr>
    </w:p>
    <w:p w:rsidR="00872D98" w:rsidRPr="00872D98" w:rsidRDefault="00872D98" w:rsidP="003D6703">
      <w:pPr>
        <w:pStyle w:val="Paragraphedeliste"/>
        <w:numPr>
          <w:ilvl w:val="0"/>
          <w:numId w:val="33"/>
        </w:numPr>
        <w:spacing w:after="200" w:line="276" w:lineRule="auto"/>
        <w:jc w:val="both"/>
        <w:rPr>
          <w:b/>
          <w:sz w:val="24"/>
          <w:szCs w:val="28"/>
          <w:u w:val="single"/>
        </w:rPr>
      </w:pPr>
      <w:r w:rsidRPr="00872D98">
        <w:rPr>
          <w:b/>
          <w:sz w:val="24"/>
          <w:szCs w:val="28"/>
          <w:u w:val="single"/>
        </w:rPr>
        <w:t>Actualisation 2019</w:t>
      </w:r>
    </w:p>
    <w:p w:rsidR="00872D98" w:rsidRPr="00872D98" w:rsidRDefault="00872D98" w:rsidP="003D6703">
      <w:pPr>
        <w:pStyle w:val="Paragraphedeliste"/>
        <w:numPr>
          <w:ilvl w:val="0"/>
          <w:numId w:val="32"/>
        </w:numPr>
        <w:spacing w:after="200" w:line="276" w:lineRule="auto"/>
        <w:jc w:val="both"/>
        <w:rPr>
          <w:sz w:val="24"/>
          <w:szCs w:val="28"/>
        </w:rPr>
      </w:pPr>
      <w:r w:rsidRPr="00872D98">
        <w:rPr>
          <w:sz w:val="24"/>
          <w:szCs w:val="28"/>
        </w:rPr>
        <w:t>le coefficient d'actualisation 2019 est de 1.35756</w:t>
      </w:r>
    </w:p>
    <w:p w:rsidR="00872D98" w:rsidRDefault="00872D98" w:rsidP="003D6703">
      <w:pPr>
        <w:jc w:val="both"/>
        <w:rPr>
          <w:sz w:val="28"/>
          <w:szCs w:val="28"/>
        </w:rPr>
      </w:pPr>
      <w:r>
        <w:rPr>
          <w:noProof/>
          <w:sz w:val="28"/>
          <w:szCs w:val="28"/>
        </w:rPr>
        <w:drawing>
          <wp:inline distT="0" distB="0" distL="0" distR="0">
            <wp:extent cx="4972050" cy="1409700"/>
            <wp:effectExtent l="1905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972050" cy="1409700"/>
                    </a:xfrm>
                    <a:prstGeom prst="rect">
                      <a:avLst/>
                    </a:prstGeom>
                    <a:noFill/>
                    <a:ln w="9525">
                      <a:noFill/>
                      <a:miter lim="800000"/>
                      <a:headEnd/>
                      <a:tailEnd/>
                    </a:ln>
                  </pic:spPr>
                </pic:pic>
              </a:graphicData>
            </a:graphic>
          </wp:inline>
        </w:drawing>
      </w:r>
    </w:p>
    <w:p w:rsidR="00872D98" w:rsidRDefault="00872D98" w:rsidP="003D6703">
      <w:pPr>
        <w:jc w:val="both"/>
        <w:rPr>
          <w:sz w:val="24"/>
          <w:szCs w:val="28"/>
        </w:rPr>
      </w:pPr>
    </w:p>
    <w:p w:rsidR="00872D98" w:rsidRDefault="00872D98" w:rsidP="003D6703">
      <w:pPr>
        <w:jc w:val="both"/>
        <w:outlineLvl w:val="0"/>
        <w:rPr>
          <w:sz w:val="24"/>
          <w:szCs w:val="28"/>
        </w:rPr>
      </w:pPr>
      <w:r w:rsidRPr="00872D98">
        <w:rPr>
          <w:sz w:val="24"/>
          <w:szCs w:val="28"/>
        </w:rPr>
        <w:t>Monsieur le Maire propose au Conseil Municipal d’adopter les montants déterminés par le prestataire.</w:t>
      </w:r>
    </w:p>
    <w:p w:rsidR="00872D98" w:rsidRPr="00872D98" w:rsidRDefault="00872D98" w:rsidP="003D6703">
      <w:pPr>
        <w:jc w:val="both"/>
        <w:rPr>
          <w:sz w:val="12"/>
          <w:szCs w:val="28"/>
        </w:rPr>
      </w:pPr>
    </w:p>
    <w:p w:rsidR="00872D98" w:rsidRPr="00872D98" w:rsidRDefault="00872D98" w:rsidP="003D6703">
      <w:pPr>
        <w:jc w:val="both"/>
        <w:rPr>
          <w:sz w:val="24"/>
          <w:szCs w:val="28"/>
        </w:rPr>
      </w:pPr>
      <w:r>
        <w:rPr>
          <w:sz w:val="24"/>
          <w:szCs w:val="28"/>
        </w:rPr>
        <w:t xml:space="preserve">Après en avoir délibéré, le conseil municipal à l’unanimité </w:t>
      </w:r>
      <w:r w:rsidRPr="00872D98">
        <w:rPr>
          <w:b/>
          <w:sz w:val="24"/>
          <w:szCs w:val="28"/>
        </w:rPr>
        <w:t>VALIDE</w:t>
      </w:r>
      <w:r>
        <w:rPr>
          <w:sz w:val="24"/>
          <w:szCs w:val="28"/>
        </w:rPr>
        <w:t xml:space="preserve"> les</w:t>
      </w:r>
      <w:r w:rsidRPr="00872D98">
        <w:rPr>
          <w:sz w:val="24"/>
          <w:szCs w:val="28"/>
        </w:rPr>
        <w:t xml:space="preserve"> montants retenus de la redevance pour l’occupation du domaine public de la commune par les opérateurs de communications électroniques (Orange) des années 2015 à 2018 pour régularisation et </w:t>
      </w:r>
      <w:r>
        <w:rPr>
          <w:sz w:val="24"/>
          <w:szCs w:val="28"/>
        </w:rPr>
        <w:t>celle de 2019 tels qu’ils sont définis ci-dessus.</w:t>
      </w:r>
    </w:p>
    <w:p w:rsidR="00872D98" w:rsidRPr="00872D98" w:rsidRDefault="00872D98" w:rsidP="003D6703">
      <w:pPr>
        <w:jc w:val="both"/>
        <w:rPr>
          <w:sz w:val="24"/>
          <w:szCs w:val="28"/>
        </w:rPr>
      </w:pPr>
    </w:p>
    <w:p w:rsidR="00872D98" w:rsidRDefault="00872D98" w:rsidP="003D6703">
      <w:pPr>
        <w:spacing w:after="60"/>
        <w:jc w:val="both"/>
        <w:rPr>
          <w:sz w:val="8"/>
          <w:szCs w:val="24"/>
        </w:rPr>
      </w:pPr>
    </w:p>
    <w:p w:rsidR="00872D98" w:rsidRPr="00A47D03" w:rsidRDefault="00872D98" w:rsidP="003D6703">
      <w:pPr>
        <w:spacing w:after="60"/>
        <w:jc w:val="both"/>
        <w:rPr>
          <w:sz w:val="8"/>
          <w:szCs w:val="24"/>
        </w:rPr>
      </w:pPr>
    </w:p>
    <w:p w:rsidR="00CA11C3" w:rsidRPr="006347E0" w:rsidRDefault="00CA11C3" w:rsidP="003D6703">
      <w:pPr>
        <w:jc w:val="both"/>
        <w:rPr>
          <w:sz w:val="6"/>
        </w:rPr>
      </w:pPr>
    </w:p>
    <w:p w:rsidR="00872D98" w:rsidRDefault="00872D98" w:rsidP="003D670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606- TARIFS DE LA CANTINE SCOLAIRE AU 1</w:t>
      </w:r>
      <w:r w:rsidRPr="00BD42CB">
        <w:rPr>
          <w:b/>
          <w:sz w:val="24"/>
          <w:szCs w:val="24"/>
          <w:vertAlign w:val="superscript"/>
        </w:rPr>
        <w:t>ER</w:t>
      </w:r>
      <w:r>
        <w:rPr>
          <w:b/>
          <w:sz w:val="24"/>
          <w:szCs w:val="24"/>
        </w:rPr>
        <w:t xml:space="preserve"> SEPTEMBRE 2019-2020</w:t>
      </w:r>
    </w:p>
    <w:p w:rsidR="00872D98" w:rsidRPr="00872D98" w:rsidRDefault="00872D98" w:rsidP="003D6703">
      <w:pPr>
        <w:jc w:val="both"/>
        <w:rPr>
          <w:sz w:val="12"/>
          <w:szCs w:val="24"/>
        </w:rPr>
      </w:pPr>
    </w:p>
    <w:p w:rsidR="00872D98" w:rsidRDefault="00872D98" w:rsidP="003D6703">
      <w:pPr>
        <w:pStyle w:val="Default"/>
        <w:jc w:val="both"/>
        <w:rPr>
          <w:rFonts w:ascii="Times New Roman" w:hAnsi="Times New Roman" w:cs="Times New Roman"/>
          <w:szCs w:val="28"/>
        </w:rPr>
      </w:pPr>
      <w:r w:rsidRPr="00872D98">
        <w:rPr>
          <w:rFonts w:ascii="Times New Roman" w:hAnsi="Times New Roman" w:cs="Times New Roman"/>
          <w:szCs w:val="28"/>
        </w:rPr>
        <w:t xml:space="preserve">Monsieur le Maire donne la parole à Monsieur DÉREL, adjoint au maire. Ce dernier informe l’assemblée que le SIGRSO, prestataire du service pour la cantine des écoles, a décidé d’augmenter les repas de l’école de Fontaine Etoupefour  de 0,01€, et les exceptionnels de 0,01€ pour la rentrée scolaire 2019-2020. </w:t>
      </w:r>
    </w:p>
    <w:p w:rsidR="00A92694" w:rsidRPr="00A92694" w:rsidRDefault="00A92694" w:rsidP="00A92694">
      <w:pPr>
        <w:rPr>
          <w:sz w:val="24"/>
          <w:szCs w:val="24"/>
        </w:rPr>
      </w:pPr>
      <w:r w:rsidRPr="00A92694">
        <w:rPr>
          <w:sz w:val="24"/>
          <w:szCs w:val="24"/>
        </w:rPr>
        <w:t>Madame HEYVANG précise</w:t>
      </w:r>
      <w:r>
        <w:rPr>
          <w:sz w:val="24"/>
          <w:szCs w:val="24"/>
        </w:rPr>
        <w:t xml:space="preserve"> que</w:t>
      </w:r>
      <w:r w:rsidRPr="00A92694">
        <w:rPr>
          <w:sz w:val="24"/>
          <w:szCs w:val="24"/>
        </w:rPr>
        <w:t xml:space="preserve"> les 1 cents d augmentation des repas du SIGRSO permettent sur une année scolaire et sur les 1300 repas jours des 11 communes desservies, une provision d environ 1700€.</w:t>
      </w:r>
    </w:p>
    <w:p w:rsidR="00A92694" w:rsidRPr="00A92694" w:rsidRDefault="00A92694" w:rsidP="00A92694">
      <w:pPr>
        <w:rPr>
          <w:sz w:val="24"/>
        </w:rPr>
      </w:pPr>
      <w:r w:rsidRPr="00A92694">
        <w:rPr>
          <w:sz w:val="24"/>
        </w:rPr>
        <w:t>Ces 1700€ seront les futurs achats de conteneurs, de fournitures et d aliments bio...</w:t>
      </w:r>
    </w:p>
    <w:p w:rsidR="00A92694" w:rsidRPr="00A92694" w:rsidRDefault="00A92694" w:rsidP="003D6703">
      <w:pPr>
        <w:pStyle w:val="Default"/>
        <w:jc w:val="both"/>
        <w:rPr>
          <w:rFonts w:ascii="Times New Roman" w:hAnsi="Times New Roman" w:cs="Times New Roman"/>
          <w:sz w:val="12"/>
          <w:szCs w:val="28"/>
        </w:rPr>
      </w:pPr>
    </w:p>
    <w:p w:rsidR="00872D98" w:rsidRPr="00872D98" w:rsidRDefault="00872D98" w:rsidP="003D6703">
      <w:pPr>
        <w:pStyle w:val="Default"/>
        <w:jc w:val="both"/>
        <w:rPr>
          <w:rFonts w:ascii="Times New Roman" w:hAnsi="Times New Roman" w:cs="Times New Roman"/>
          <w:szCs w:val="28"/>
        </w:rPr>
      </w:pPr>
      <w:r w:rsidRPr="00872D98">
        <w:rPr>
          <w:rFonts w:ascii="Times New Roman" w:hAnsi="Times New Roman" w:cs="Times New Roman"/>
          <w:szCs w:val="28"/>
        </w:rPr>
        <w:t>Malgré cette augmentation et afin de ne pas pénaliser les familles, Monsieur le Maire propose de ne pas répercuter cette augmentation sur le prix des repas à compter de la prochaine rentrée scolaire 2019 et de reconduire les mêmes tarifs que 2018 :</w:t>
      </w:r>
    </w:p>
    <w:p w:rsidR="00872D98" w:rsidRPr="00872D98" w:rsidRDefault="00872D98" w:rsidP="003D6703">
      <w:pPr>
        <w:pStyle w:val="Default"/>
        <w:jc w:val="both"/>
        <w:rPr>
          <w:rFonts w:ascii="Times New Roman" w:hAnsi="Times New Roman" w:cs="Times New Roman"/>
          <w:sz w:val="12"/>
          <w:szCs w:val="28"/>
        </w:rPr>
      </w:pPr>
    </w:p>
    <w:p w:rsidR="00872D98" w:rsidRPr="00872D98" w:rsidRDefault="004834A0" w:rsidP="003D6703">
      <w:pPr>
        <w:pStyle w:val="Default"/>
        <w:jc w:val="both"/>
        <w:rPr>
          <w:rFonts w:ascii="Times New Roman" w:hAnsi="Times New Roman" w:cs="Times New Roman"/>
          <w:szCs w:val="28"/>
        </w:rPr>
      </w:pPr>
      <w:r>
        <w:rPr>
          <w:rFonts w:ascii="Times New Roman" w:hAnsi="Times New Roman" w:cs="Times New Roman"/>
          <w:szCs w:val="28"/>
        </w:rPr>
        <w:tab/>
        <w:t>CP à CM2</w:t>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r>
      <w:r>
        <w:rPr>
          <w:rFonts w:ascii="Times New Roman" w:hAnsi="Times New Roman" w:cs="Times New Roman"/>
          <w:szCs w:val="28"/>
        </w:rPr>
        <w:tab/>
        <w:t xml:space="preserve"> </w:t>
      </w:r>
      <w:r>
        <w:rPr>
          <w:rFonts w:ascii="Times New Roman" w:hAnsi="Times New Roman" w:cs="Times New Roman"/>
          <w:szCs w:val="28"/>
        </w:rPr>
        <w:tab/>
      </w:r>
      <w:r>
        <w:rPr>
          <w:rFonts w:ascii="Times New Roman" w:hAnsi="Times New Roman" w:cs="Times New Roman"/>
          <w:szCs w:val="28"/>
        </w:rPr>
        <w:tab/>
        <w:t xml:space="preserve">        </w:t>
      </w:r>
      <w:r w:rsidR="00872D98" w:rsidRPr="00872D98">
        <w:rPr>
          <w:rFonts w:ascii="Times New Roman" w:hAnsi="Times New Roman" w:cs="Times New Roman"/>
          <w:szCs w:val="28"/>
        </w:rPr>
        <w:t>PS, MS, GS</w:t>
      </w:r>
    </w:p>
    <w:p w:rsidR="00872D98" w:rsidRPr="00872D98" w:rsidRDefault="00872D98" w:rsidP="003D6703">
      <w:pPr>
        <w:pStyle w:val="Default"/>
        <w:numPr>
          <w:ilvl w:val="0"/>
          <w:numId w:val="34"/>
        </w:numPr>
        <w:jc w:val="both"/>
        <w:rPr>
          <w:rFonts w:ascii="Times New Roman" w:hAnsi="Times New Roman" w:cs="Times New Roman"/>
          <w:szCs w:val="28"/>
        </w:rPr>
      </w:pPr>
      <w:r w:rsidRPr="00872D98">
        <w:rPr>
          <w:rFonts w:ascii="Times New Roman" w:hAnsi="Times New Roman" w:cs="Times New Roman"/>
          <w:szCs w:val="28"/>
        </w:rPr>
        <w:t xml:space="preserve">4,30 €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1 enfant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3,94 € </w:t>
      </w:r>
    </w:p>
    <w:p w:rsidR="00872D98" w:rsidRPr="00872D98" w:rsidRDefault="00872D98" w:rsidP="003D6703">
      <w:pPr>
        <w:pStyle w:val="Default"/>
        <w:numPr>
          <w:ilvl w:val="0"/>
          <w:numId w:val="34"/>
        </w:numPr>
        <w:jc w:val="both"/>
        <w:rPr>
          <w:rFonts w:ascii="Times New Roman" w:hAnsi="Times New Roman" w:cs="Times New Roman"/>
          <w:szCs w:val="28"/>
        </w:rPr>
      </w:pPr>
      <w:r w:rsidRPr="00872D98">
        <w:rPr>
          <w:rFonts w:ascii="Times New Roman" w:hAnsi="Times New Roman" w:cs="Times New Roman"/>
          <w:szCs w:val="28"/>
        </w:rPr>
        <w:t xml:space="preserve">4,10 €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2 enfants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3,84 € </w:t>
      </w:r>
    </w:p>
    <w:p w:rsidR="00872D98" w:rsidRPr="00872D98" w:rsidRDefault="00872D98" w:rsidP="003D6703">
      <w:pPr>
        <w:pStyle w:val="Default"/>
        <w:numPr>
          <w:ilvl w:val="0"/>
          <w:numId w:val="34"/>
        </w:numPr>
        <w:jc w:val="both"/>
        <w:rPr>
          <w:rFonts w:ascii="Times New Roman" w:hAnsi="Times New Roman" w:cs="Times New Roman"/>
          <w:szCs w:val="28"/>
        </w:rPr>
      </w:pPr>
      <w:r w:rsidRPr="00872D98">
        <w:rPr>
          <w:rFonts w:ascii="Times New Roman" w:hAnsi="Times New Roman" w:cs="Times New Roman"/>
          <w:szCs w:val="28"/>
        </w:rPr>
        <w:t xml:space="preserve">3,95 €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3 enfants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3,69 € </w:t>
      </w:r>
    </w:p>
    <w:p w:rsidR="00872D98" w:rsidRPr="00872D98" w:rsidRDefault="00872D98" w:rsidP="003D6703">
      <w:pPr>
        <w:pStyle w:val="Default"/>
        <w:numPr>
          <w:ilvl w:val="0"/>
          <w:numId w:val="34"/>
        </w:numPr>
        <w:jc w:val="both"/>
        <w:rPr>
          <w:rFonts w:ascii="Times New Roman" w:hAnsi="Times New Roman" w:cs="Times New Roman"/>
          <w:szCs w:val="28"/>
        </w:rPr>
      </w:pPr>
      <w:r w:rsidRPr="00872D98">
        <w:rPr>
          <w:rFonts w:ascii="Times New Roman" w:hAnsi="Times New Roman" w:cs="Times New Roman"/>
          <w:szCs w:val="28"/>
        </w:rPr>
        <w:t xml:space="preserve">3,80 €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4 enfants et </w:t>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r>
      <w:r w:rsidRPr="00872D98">
        <w:rPr>
          <w:rFonts w:ascii="Times New Roman" w:hAnsi="Times New Roman" w:cs="Times New Roman"/>
          <w:szCs w:val="28"/>
        </w:rPr>
        <w:tab/>
        <w:t xml:space="preserve">3,50 € </w:t>
      </w:r>
    </w:p>
    <w:p w:rsidR="00872D98" w:rsidRPr="00872D98" w:rsidRDefault="00872D98" w:rsidP="003D6703">
      <w:pPr>
        <w:pStyle w:val="Default"/>
        <w:ind w:left="720"/>
        <w:jc w:val="both"/>
        <w:rPr>
          <w:rFonts w:ascii="Times New Roman" w:hAnsi="Times New Roman" w:cs="Times New Roman"/>
          <w:sz w:val="12"/>
          <w:szCs w:val="28"/>
        </w:rPr>
      </w:pPr>
    </w:p>
    <w:p w:rsidR="00872D98" w:rsidRDefault="00872D98" w:rsidP="003D6703">
      <w:pPr>
        <w:pStyle w:val="Sansinterligne"/>
        <w:jc w:val="both"/>
        <w:outlineLvl w:val="0"/>
        <w:rPr>
          <w:rFonts w:ascii="Times New Roman" w:hAnsi="Times New Roman" w:cs="Times New Roman"/>
          <w:sz w:val="24"/>
          <w:szCs w:val="28"/>
        </w:rPr>
      </w:pPr>
      <w:r w:rsidRPr="00872D98">
        <w:rPr>
          <w:rFonts w:ascii="Times New Roman" w:hAnsi="Times New Roman" w:cs="Times New Roman"/>
          <w:sz w:val="24"/>
          <w:szCs w:val="28"/>
        </w:rPr>
        <w:t>Prix du repas exceptionnel : 5,55 €</w:t>
      </w:r>
    </w:p>
    <w:p w:rsidR="00872D98" w:rsidRPr="00872D98" w:rsidRDefault="00872D98" w:rsidP="003D6703">
      <w:pPr>
        <w:pStyle w:val="Sansinterligne"/>
        <w:jc w:val="both"/>
        <w:rPr>
          <w:rFonts w:ascii="Times New Roman" w:hAnsi="Times New Roman" w:cs="Times New Roman"/>
          <w:sz w:val="12"/>
          <w:szCs w:val="28"/>
        </w:rPr>
      </w:pPr>
    </w:p>
    <w:p w:rsidR="00872D98" w:rsidRDefault="00872D98" w:rsidP="003D6703">
      <w:pPr>
        <w:pStyle w:val="Sansinterligne"/>
        <w:jc w:val="both"/>
        <w:rPr>
          <w:rFonts w:ascii="Times New Roman" w:hAnsi="Times New Roman" w:cs="Times New Roman"/>
          <w:sz w:val="24"/>
          <w:szCs w:val="28"/>
        </w:rPr>
      </w:pPr>
      <w:r>
        <w:rPr>
          <w:rFonts w:ascii="Times New Roman" w:hAnsi="Times New Roman" w:cs="Times New Roman"/>
          <w:sz w:val="24"/>
          <w:szCs w:val="28"/>
        </w:rPr>
        <w:t xml:space="preserve">Après en avoir délibéré, le conseil municipal </w:t>
      </w:r>
      <w:r>
        <w:rPr>
          <w:rFonts w:ascii="Times New Roman" w:hAnsi="Times New Roman" w:cs="Times New Roman"/>
          <w:b/>
          <w:sz w:val="24"/>
          <w:szCs w:val="28"/>
        </w:rPr>
        <w:t>DÉ</w:t>
      </w:r>
      <w:r w:rsidRPr="00872D98">
        <w:rPr>
          <w:rFonts w:ascii="Times New Roman" w:hAnsi="Times New Roman" w:cs="Times New Roman"/>
          <w:b/>
          <w:sz w:val="24"/>
          <w:szCs w:val="28"/>
        </w:rPr>
        <w:t>CIDE</w:t>
      </w:r>
      <w:r>
        <w:rPr>
          <w:rFonts w:ascii="Times New Roman" w:hAnsi="Times New Roman" w:cs="Times New Roman"/>
          <w:sz w:val="24"/>
          <w:szCs w:val="28"/>
        </w:rPr>
        <w:t xml:space="preserve"> </w:t>
      </w:r>
      <w:r w:rsidR="004834A0">
        <w:rPr>
          <w:rFonts w:ascii="Times New Roman" w:hAnsi="Times New Roman" w:cs="Times New Roman"/>
          <w:sz w:val="24"/>
          <w:szCs w:val="28"/>
        </w:rPr>
        <w:t>de ne pas répercuter cette augmentation sur le prix des repas et de reconduire les mêmes tarifs de 2018-2019 mentionnés ci-dessus à compter de la prochaine rentrée scolaire 2019-2020.</w:t>
      </w:r>
    </w:p>
    <w:p w:rsidR="00872D98" w:rsidRPr="00872D98" w:rsidRDefault="00872D98" w:rsidP="003D6703">
      <w:pPr>
        <w:pStyle w:val="Sansinterligne"/>
        <w:jc w:val="both"/>
        <w:rPr>
          <w:rFonts w:ascii="Times New Roman" w:hAnsi="Times New Roman" w:cs="Times New Roman"/>
          <w:sz w:val="12"/>
          <w:szCs w:val="28"/>
        </w:rPr>
      </w:pPr>
    </w:p>
    <w:p w:rsidR="00ED6FD1" w:rsidRPr="00424DC9" w:rsidRDefault="00ED6FD1" w:rsidP="003D6703">
      <w:pPr>
        <w:pStyle w:val="Paragraphedeliste"/>
        <w:spacing w:after="60"/>
        <w:ind w:left="780"/>
        <w:jc w:val="both"/>
        <w:rPr>
          <w:sz w:val="2"/>
          <w:szCs w:val="24"/>
        </w:rPr>
      </w:pPr>
    </w:p>
    <w:p w:rsidR="00ED6FD1" w:rsidRPr="004F01C2" w:rsidRDefault="00ED6FD1" w:rsidP="003D6703">
      <w:pPr>
        <w:pStyle w:val="Paragraphedeliste"/>
        <w:spacing w:after="60"/>
        <w:jc w:val="both"/>
        <w:rPr>
          <w:sz w:val="2"/>
          <w:szCs w:val="24"/>
        </w:rPr>
      </w:pPr>
    </w:p>
    <w:p w:rsidR="00872D98" w:rsidRDefault="004834A0" w:rsidP="003D670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 xml:space="preserve">607- </w:t>
      </w:r>
      <w:r w:rsidR="00872D98">
        <w:rPr>
          <w:b/>
          <w:sz w:val="24"/>
          <w:szCs w:val="24"/>
        </w:rPr>
        <w:t>TARIFS DE LA SALLE PAUL CASH AU 1</w:t>
      </w:r>
      <w:r w:rsidR="00872D98" w:rsidRPr="0067167A">
        <w:rPr>
          <w:b/>
          <w:sz w:val="24"/>
          <w:szCs w:val="24"/>
          <w:vertAlign w:val="superscript"/>
        </w:rPr>
        <w:t>ER</w:t>
      </w:r>
      <w:r w:rsidR="00872D98">
        <w:rPr>
          <w:b/>
          <w:sz w:val="24"/>
          <w:szCs w:val="24"/>
        </w:rPr>
        <w:t xml:space="preserve"> JANVIER 2020</w:t>
      </w:r>
    </w:p>
    <w:p w:rsidR="004834A0" w:rsidRPr="004834A0" w:rsidRDefault="004834A0" w:rsidP="003D6703">
      <w:pPr>
        <w:pStyle w:val="Default"/>
        <w:jc w:val="both"/>
        <w:rPr>
          <w:rFonts w:ascii="Times New Roman" w:hAnsi="Times New Roman" w:cs="Times New Roman"/>
          <w:sz w:val="12"/>
        </w:rPr>
      </w:pPr>
    </w:p>
    <w:p w:rsidR="004834A0" w:rsidRDefault="004834A0" w:rsidP="003D6703">
      <w:pPr>
        <w:pStyle w:val="Default"/>
        <w:jc w:val="both"/>
        <w:rPr>
          <w:rFonts w:ascii="Times New Roman" w:hAnsi="Times New Roman" w:cs="Times New Roman"/>
        </w:rPr>
      </w:pPr>
      <w:r w:rsidRPr="00CE453D">
        <w:rPr>
          <w:rFonts w:ascii="Times New Roman" w:hAnsi="Times New Roman" w:cs="Times New Roman"/>
        </w:rPr>
        <w:t>Monsieur le Maire rappelle les tarifs de la salle d’activ</w:t>
      </w:r>
      <w:r>
        <w:rPr>
          <w:rFonts w:ascii="Times New Roman" w:hAnsi="Times New Roman" w:cs="Times New Roman"/>
        </w:rPr>
        <w:t>ités Paul Cash pour l’année 2019</w:t>
      </w:r>
      <w:r w:rsidRPr="00CE453D">
        <w:rPr>
          <w:rFonts w:ascii="Times New Roman" w:hAnsi="Times New Roman" w:cs="Times New Roman"/>
        </w:rPr>
        <w:t xml:space="preserve"> et propose de reconduire les </w:t>
      </w:r>
      <w:r>
        <w:rPr>
          <w:rFonts w:ascii="Times New Roman" w:hAnsi="Times New Roman" w:cs="Times New Roman"/>
        </w:rPr>
        <w:t>mêmes tarifs au 1er janvier 2020</w:t>
      </w:r>
      <w:r w:rsidRPr="00CE453D">
        <w:rPr>
          <w:rFonts w:ascii="Times New Roman" w:hAnsi="Times New Roman" w:cs="Times New Roman"/>
        </w:rPr>
        <w:t xml:space="preserve">, à savoir : </w:t>
      </w:r>
    </w:p>
    <w:p w:rsidR="004834A0" w:rsidRPr="004834A0" w:rsidRDefault="004834A0" w:rsidP="003D6703">
      <w:pPr>
        <w:pStyle w:val="Default"/>
        <w:jc w:val="both"/>
        <w:rPr>
          <w:rFonts w:ascii="Times New Roman" w:hAnsi="Times New Roman" w:cs="Times New Roman"/>
          <w:sz w:val="12"/>
        </w:rPr>
      </w:pPr>
    </w:p>
    <w:p w:rsidR="004834A0" w:rsidRPr="00582C63" w:rsidRDefault="004834A0" w:rsidP="003D6703">
      <w:pPr>
        <w:pStyle w:val="Default"/>
        <w:jc w:val="both"/>
        <w:rPr>
          <w:rFonts w:ascii="Times New Roman" w:hAnsi="Times New Roman" w:cs="Times New Roman"/>
          <w:sz w:val="6"/>
        </w:rPr>
      </w:pPr>
    </w:p>
    <w:p w:rsidR="004834A0" w:rsidRPr="00CE453D" w:rsidRDefault="004834A0" w:rsidP="003D6703">
      <w:pPr>
        <w:pStyle w:val="Default"/>
        <w:jc w:val="both"/>
        <w:rPr>
          <w:rFonts w:ascii="Times New Roman" w:hAnsi="Times New Roman" w:cs="Times New Roman"/>
          <w:b/>
        </w:rPr>
      </w:pPr>
      <w:r w:rsidRPr="00CE453D">
        <w:rPr>
          <w:rFonts w:ascii="Times New Roman" w:hAnsi="Times New Roman" w:cs="Times New Roman"/>
          <w:b/>
        </w:rPr>
        <w:t>TARIFS COMMUNE</w:t>
      </w:r>
      <w:r w:rsidRPr="00CE453D">
        <w:rPr>
          <w:rFonts w:ascii="Times New Roman" w:hAnsi="Times New Roman" w:cs="Times New Roman"/>
          <w:b/>
        </w:rPr>
        <w:tab/>
      </w:r>
      <w:r w:rsidRPr="00CE453D">
        <w:rPr>
          <w:rFonts w:ascii="Times New Roman" w:hAnsi="Times New Roman" w:cs="Times New Roman"/>
          <w:b/>
        </w:rPr>
        <w:tab/>
      </w:r>
      <w:r w:rsidRPr="00CE453D">
        <w:rPr>
          <w:rFonts w:ascii="Times New Roman" w:hAnsi="Times New Roman" w:cs="Times New Roman"/>
          <w:b/>
        </w:rPr>
        <w:tab/>
      </w:r>
      <w:r w:rsidRPr="00CE453D">
        <w:rPr>
          <w:rFonts w:ascii="Times New Roman" w:hAnsi="Times New Roman" w:cs="Times New Roman"/>
          <w:b/>
        </w:rPr>
        <w:tab/>
      </w:r>
      <w:r w:rsidRPr="00CE453D">
        <w:rPr>
          <w:rFonts w:ascii="Times New Roman" w:hAnsi="Times New Roman" w:cs="Times New Roman"/>
          <w:b/>
        </w:rPr>
        <w:tab/>
      </w:r>
      <w:r>
        <w:rPr>
          <w:rFonts w:ascii="Times New Roman" w:hAnsi="Times New Roman" w:cs="Times New Roman"/>
          <w:b/>
        </w:rPr>
        <w:t xml:space="preserve">                      </w:t>
      </w:r>
      <w:r w:rsidRPr="00CE453D">
        <w:rPr>
          <w:rFonts w:ascii="Times New Roman" w:hAnsi="Times New Roman" w:cs="Times New Roman"/>
          <w:b/>
        </w:rPr>
        <w:t xml:space="preserve">HORS COMMUNE </w:t>
      </w:r>
    </w:p>
    <w:p w:rsidR="004834A0" w:rsidRPr="00B80C7C" w:rsidRDefault="004834A0" w:rsidP="003D6703">
      <w:pPr>
        <w:pStyle w:val="Default"/>
        <w:jc w:val="both"/>
        <w:rPr>
          <w:rFonts w:ascii="Times New Roman" w:hAnsi="Times New Roman" w:cs="Times New Roman"/>
          <w:b/>
          <w:sz w:val="6"/>
        </w:rPr>
      </w:pPr>
    </w:p>
    <w:p w:rsidR="004834A0" w:rsidRPr="00CE453D" w:rsidRDefault="004834A0" w:rsidP="003D6703">
      <w:pPr>
        <w:pStyle w:val="Default"/>
        <w:jc w:val="both"/>
        <w:rPr>
          <w:rFonts w:ascii="Times New Roman" w:hAnsi="Times New Roman" w:cs="Times New Roman"/>
        </w:rPr>
      </w:pPr>
      <w:r>
        <w:rPr>
          <w:rFonts w:ascii="Times New Roman" w:hAnsi="Times New Roman" w:cs="Times New Roman"/>
        </w:rPr>
        <w:t xml:space="preserve">     </w:t>
      </w:r>
      <w:r w:rsidRPr="00CE453D">
        <w:rPr>
          <w:rFonts w:ascii="Times New Roman" w:hAnsi="Times New Roman" w:cs="Times New Roman"/>
        </w:rPr>
        <w:t xml:space="preserve">360€ </w:t>
      </w:r>
      <w:r w:rsidRPr="00CE453D">
        <w:rPr>
          <w:rFonts w:ascii="Times New Roman" w:hAnsi="Times New Roman" w:cs="Times New Roman"/>
        </w:rPr>
        <w:tab/>
      </w:r>
      <w:r w:rsidRPr="00CE453D">
        <w:rPr>
          <w:rFonts w:ascii="Times New Roman" w:hAnsi="Times New Roman" w:cs="Times New Roman"/>
        </w:rPr>
        <w:tab/>
      </w:r>
      <w:r w:rsidRPr="00CE453D">
        <w:rPr>
          <w:rFonts w:ascii="Times New Roman" w:hAnsi="Times New Roman" w:cs="Times New Roman"/>
        </w:rPr>
        <w:tab/>
        <w:t xml:space="preserve">Grande salle avec office </w:t>
      </w:r>
      <w:r w:rsidRPr="00CE453D">
        <w:rPr>
          <w:rFonts w:ascii="Times New Roman" w:hAnsi="Times New Roman" w:cs="Times New Roman"/>
        </w:rPr>
        <w:tab/>
      </w:r>
      <w:r w:rsidRPr="00CE453D">
        <w:rPr>
          <w:rFonts w:ascii="Times New Roman" w:hAnsi="Times New Roman" w:cs="Times New Roman"/>
        </w:rPr>
        <w:tab/>
      </w:r>
      <w:r w:rsidRPr="00CE453D">
        <w:rPr>
          <w:rFonts w:ascii="Times New Roman" w:hAnsi="Times New Roman" w:cs="Times New Roman"/>
        </w:rPr>
        <w:tab/>
        <w:t xml:space="preserve"> </w:t>
      </w:r>
      <w:r w:rsidRPr="00CE453D">
        <w:rPr>
          <w:rFonts w:ascii="Times New Roman" w:hAnsi="Times New Roman" w:cs="Times New Roman"/>
        </w:rPr>
        <w:tab/>
        <w:t xml:space="preserve">770€ </w:t>
      </w:r>
    </w:p>
    <w:p w:rsidR="004834A0" w:rsidRPr="00CE453D" w:rsidRDefault="004834A0" w:rsidP="003D6703">
      <w:pPr>
        <w:pStyle w:val="Default"/>
        <w:jc w:val="both"/>
        <w:rPr>
          <w:rFonts w:ascii="Times New Roman" w:hAnsi="Times New Roman" w:cs="Times New Roman"/>
        </w:rPr>
      </w:pPr>
      <w:r>
        <w:rPr>
          <w:rFonts w:ascii="Times New Roman" w:hAnsi="Times New Roman" w:cs="Times New Roman"/>
        </w:rPr>
        <w:t xml:space="preserve">     </w:t>
      </w:r>
      <w:r w:rsidRPr="00CE453D">
        <w:rPr>
          <w:rFonts w:ascii="Times New Roman" w:hAnsi="Times New Roman" w:cs="Times New Roman"/>
        </w:rPr>
        <w:t xml:space="preserve">290€ </w:t>
      </w:r>
      <w:r w:rsidRPr="00CE453D">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Petite salle avec office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E453D">
        <w:rPr>
          <w:rFonts w:ascii="Times New Roman" w:hAnsi="Times New Roman" w:cs="Times New Roman"/>
        </w:rPr>
        <w:t xml:space="preserve">535€ </w:t>
      </w:r>
    </w:p>
    <w:p w:rsidR="004834A0" w:rsidRPr="00CE453D" w:rsidRDefault="004834A0" w:rsidP="003D67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     </w:t>
      </w:r>
      <w:r w:rsidRPr="00CE453D">
        <w:rPr>
          <w:rFonts w:ascii="Times New Roman" w:hAnsi="Times New Roman" w:cs="Times New Roman"/>
          <w:sz w:val="24"/>
          <w:szCs w:val="24"/>
        </w:rPr>
        <w:t xml:space="preserve">465€ </w:t>
      </w:r>
      <w:r w:rsidRPr="00CE453D">
        <w:rPr>
          <w:rFonts w:ascii="Times New Roman" w:hAnsi="Times New Roman" w:cs="Times New Roman"/>
          <w:sz w:val="24"/>
          <w:szCs w:val="24"/>
        </w:rPr>
        <w:tab/>
      </w:r>
      <w:r w:rsidRPr="00CE453D">
        <w:rPr>
          <w:rFonts w:ascii="Times New Roman" w:hAnsi="Times New Roman" w:cs="Times New Roman"/>
          <w:sz w:val="24"/>
          <w:szCs w:val="24"/>
        </w:rPr>
        <w:tab/>
      </w:r>
      <w:r w:rsidRPr="00CE453D">
        <w:rPr>
          <w:rFonts w:ascii="Times New Roman" w:hAnsi="Times New Roman" w:cs="Times New Roman"/>
          <w:sz w:val="24"/>
          <w:szCs w:val="24"/>
        </w:rPr>
        <w:tab/>
        <w:t xml:space="preserve">Grande et Petite salle avec office </w:t>
      </w:r>
      <w:r w:rsidRPr="00CE453D">
        <w:rPr>
          <w:rFonts w:ascii="Times New Roman" w:hAnsi="Times New Roman" w:cs="Times New Roman"/>
          <w:sz w:val="24"/>
          <w:szCs w:val="24"/>
        </w:rPr>
        <w:tab/>
      </w:r>
      <w:r w:rsidRPr="00CE453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CE453D">
        <w:rPr>
          <w:rFonts w:ascii="Times New Roman" w:hAnsi="Times New Roman" w:cs="Times New Roman"/>
          <w:sz w:val="24"/>
          <w:szCs w:val="24"/>
        </w:rPr>
        <w:t xml:space="preserve"> 980€ </w:t>
      </w:r>
    </w:p>
    <w:p w:rsidR="004834A0" w:rsidRPr="004834A0" w:rsidRDefault="004834A0" w:rsidP="003D6703">
      <w:pPr>
        <w:pStyle w:val="Default"/>
        <w:jc w:val="both"/>
        <w:rPr>
          <w:rFonts w:ascii="Times New Roman" w:hAnsi="Times New Roman" w:cs="Times New Roman"/>
          <w:sz w:val="12"/>
        </w:rPr>
      </w:pPr>
    </w:p>
    <w:p w:rsidR="00732484" w:rsidRDefault="004834A0" w:rsidP="003D6703">
      <w:pPr>
        <w:pStyle w:val="Sansinterligne"/>
        <w:jc w:val="both"/>
        <w:outlineLvl w:val="0"/>
        <w:rPr>
          <w:rFonts w:ascii="Times New Roman" w:hAnsi="Times New Roman"/>
          <w:sz w:val="24"/>
          <w:szCs w:val="24"/>
        </w:rPr>
      </w:pPr>
      <w:r>
        <w:rPr>
          <w:rFonts w:ascii="Times New Roman" w:hAnsi="Times New Roman" w:cs="Times New Roman"/>
          <w:sz w:val="24"/>
          <w:szCs w:val="28"/>
        </w:rPr>
        <w:t xml:space="preserve">Après en avoir délibéré, le conseil municipal </w:t>
      </w:r>
      <w:r>
        <w:rPr>
          <w:rFonts w:ascii="Times New Roman" w:hAnsi="Times New Roman" w:cs="Times New Roman"/>
          <w:b/>
          <w:sz w:val="24"/>
          <w:szCs w:val="28"/>
        </w:rPr>
        <w:t>DÉ</w:t>
      </w:r>
      <w:r w:rsidRPr="00872D98">
        <w:rPr>
          <w:rFonts w:ascii="Times New Roman" w:hAnsi="Times New Roman" w:cs="Times New Roman"/>
          <w:b/>
          <w:sz w:val="24"/>
          <w:szCs w:val="28"/>
        </w:rPr>
        <w:t>CIDE</w:t>
      </w:r>
      <w:r>
        <w:rPr>
          <w:rFonts w:ascii="Times New Roman" w:hAnsi="Times New Roman" w:cs="Times New Roman"/>
          <w:sz w:val="24"/>
          <w:szCs w:val="28"/>
        </w:rPr>
        <w:t xml:space="preserve"> d’appliquer les tarifs énumérés ci-dessus</w:t>
      </w:r>
    </w:p>
    <w:p w:rsidR="00872D98" w:rsidRPr="009E539D" w:rsidRDefault="00872D98" w:rsidP="003D6703">
      <w:pPr>
        <w:pStyle w:val="Sansinterligne"/>
        <w:jc w:val="both"/>
        <w:rPr>
          <w:rFonts w:ascii="Times New Roman" w:hAnsi="Times New Roman"/>
          <w:sz w:val="24"/>
          <w:szCs w:val="24"/>
        </w:rPr>
      </w:pPr>
    </w:p>
    <w:p w:rsidR="00ED6FD1" w:rsidRPr="00B80C7C" w:rsidRDefault="00ED6FD1" w:rsidP="003D6703">
      <w:pPr>
        <w:jc w:val="both"/>
        <w:rPr>
          <w:sz w:val="6"/>
          <w:szCs w:val="24"/>
        </w:rPr>
      </w:pPr>
    </w:p>
    <w:p w:rsidR="004834A0" w:rsidRDefault="004834A0" w:rsidP="003D6703">
      <w:pPr>
        <w:pBdr>
          <w:top w:val="single" w:sz="4" w:space="1" w:color="auto"/>
          <w:left w:val="single" w:sz="4" w:space="4" w:color="auto"/>
          <w:bottom w:val="single" w:sz="4" w:space="1" w:color="auto"/>
          <w:right w:val="single" w:sz="4" w:space="4" w:color="auto"/>
        </w:pBdr>
        <w:jc w:val="both"/>
        <w:rPr>
          <w:b/>
          <w:sz w:val="24"/>
          <w:szCs w:val="24"/>
        </w:rPr>
      </w:pPr>
      <w:r>
        <w:rPr>
          <w:b/>
          <w:sz w:val="24"/>
          <w:szCs w:val="24"/>
        </w:rPr>
        <w:t>608- TARIFS CONCESSIONS FUNÉRAIRESAU 1</w:t>
      </w:r>
      <w:r w:rsidRPr="00882747">
        <w:rPr>
          <w:b/>
          <w:sz w:val="24"/>
          <w:szCs w:val="24"/>
          <w:vertAlign w:val="superscript"/>
        </w:rPr>
        <w:t>ER</w:t>
      </w:r>
      <w:r>
        <w:rPr>
          <w:b/>
          <w:sz w:val="24"/>
          <w:szCs w:val="24"/>
        </w:rPr>
        <w:t xml:space="preserve"> JANVIER 2020</w:t>
      </w:r>
    </w:p>
    <w:p w:rsidR="004834A0" w:rsidRPr="004834A0" w:rsidRDefault="004834A0" w:rsidP="003D6703">
      <w:pPr>
        <w:jc w:val="both"/>
        <w:rPr>
          <w:sz w:val="12"/>
          <w:szCs w:val="24"/>
        </w:rPr>
      </w:pPr>
    </w:p>
    <w:p w:rsidR="004834A0" w:rsidRPr="004834A0" w:rsidRDefault="004834A0" w:rsidP="003D6703">
      <w:pPr>
        <w:pStyle w:val="Default"/>
        <w:jc w:val="both"/>
        <w:rPr>
          <w:rFonts w:ascii="Times New Roman" w:hAnsi="Times New Roman" w:cs="Times New Roman"/>
        </w:rPr>
      </w:pPr>
      <w:r w:rsidRPr="004834A0">
        <w:rPr>
          <w:rFonts w:ascii="Times New Roman" w:hAnsi="Times New Roman" w:cs="Times New Roman"/>
        </w:rPr>
        <w:t>Monsieur le Maire rappelle les tarifs des concessions funéraires pour l’année 2019 et propose d</w:t>
      </w:r>
      <w:r>
        <w:rPr>
          <w:rFonts w:ascii="Times New Roman" w:hAnsi="Times New Roman" w:cs="Times New Roman"/>
        </w:rPr>
        <w:t>’augmenter les tarifs de 50€</w:t>
      </w:r>
      <w:r w:rsidRPr="004834A0">
        <w:rPr>
          <w:rFonts w:ascii="Times New Roman" w:hAnsi="Times New Roman" w:cs="Times New Roman"/>
        </w:rPr>
        <w:t xml:space="preserve"> au 1er janvier 2020, à savoir : </w:t>
      </w:r>
    </w:p>
    <w:p w:rsidR="004834A0" w:rsidRPr="004834A0" w:rsidRDefault="004834A0" w:rsidP="003D6703">
      <w:pPr>
        <w:pStyle w:val="Default"/>
        <w:jc w:val="both"/>
        <w:rPr>
          <w:rFonts w:ascii="Times New Roman" w:hAnsi="Times New Roman" w:cs="Times New Roman"/>
          <w:sz w:val="6"/>
        </w:rPr>
      </w:pPr>
    </w:p>
    <w:p w:rsidR="004834A0" w:rsidRPr="004834A0" w:rsidRDefault="004834A0" w:rsidP="003D6703">
      <w:pPr>
        <w:pStyle w:val="Default"/>
        <w:jc w:val="both"/>
        <w:rPr>
          <w:rFonts w:ascii="Times New Roman" w:hAnsi="Times New Roman" w:cs="Times New Roman"/>
          <w:sz w:val="6"/>
        </w:rPr>
      </w:pPr>
    </w:p>
    <w:p w:rsidR="004834A0" w:rsidRPr="004834A0" w:rsidRDefault="004834A0" w:rsidP="003D6703">
      <w:pPr>
        <w:pStyle w:val="Default"/>
        <w:jc w:val="both"/>
        <w:rPr>
          <w:rFonts w:ascii="Times New Roman" w:hAnsi="Times New Roman" w:cs="Times New Roman"/>
          <w:b/>
          <w:bCs/>
        </w:rPr>
      </w:pPr>
      <w:r w:rsidRPr="004834A0">
        <w:rPr>
          <w:rFonts w:ascii="Times New Roman" w:hAnsi="Times New Roman" w:cs="Times New Roman"/>
          <w:b/>
          <w:bCs/>
        </w:rPr>
        <w:t xml:space="preserve">CONCESSION CAVEAU (2/3 places) </w:t>
      </w:r>
      <w:r w:rsidRPr="004834A0">
        <w:rPr>
          <w:rFonts w:ascii="Times New Roman" w:hAnsi="Times New Roman" w:cs="Times New Roman"/>
          <w:b/>
          <w:bCs/>
        </w:rPr>
        <w:tab/>
      </w:r>
      <w:r w:rsidRPr="004834A0">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sidRPr="004834A0">
        <w:rPr>
          <w:rFonts w:ascii="Times New Roman" w:hAnsi="Times New Roman" w:cs="Times New Roman"/>
          <w:b/>
          <w:bCs/>
        </w:rPr>
        <w:t xml:space="preserve"> CONCESSION URNE </w:t>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r>
      <w:r w:rsidRPr="004834A0">
        <w:rPr>
          <w:rFonts w:ascii="Times New Roman" w:hAnsi="Times New Roman" w:cs="Times New Roman"/>
          <w:b/>
          <w:bCs/>
        </w:rPr>
        <w:tab/>
        <w:t xml:space="preserve">   </w:t>
      </w:r>
      <w:r>
        <w:rPr>
          <w:rFonts w:ascii="Times New Roman" w:hAnsi="Times New Roman" w:cs="Times New Roman"/>
          <w:b/>
          <w:bCs/>
        </w:rPr>
        <w:tab/>
      </w:r>
      <w:r>
        <w:rPr>
          <w:rFonts w:ascii="Times New Roman" w:hAnsi="Times New Roman" w:cs="Times New Roman"/>
          <w:b/>
          <w:bCs/>
        </w:rPr>
        <w:tab/>
      </w:r>
      <w:r w:rsidRPr="004834A0">
        <w:rPr>
          <w:rFonts w:ascii="Times New Roman" w:hAnsi="Times New Roman" w:cs="Times New Roman"/>
          <w:b/>
          <w:bCs/>
        </w:rPr>
        <w:t xml:space="preserve">(4 urnes) </w:t>
      </w:r>
    </w:p>
    <w:p w:rsidR="004834A0" w:rsidRPr="004834A0" w:rsidRDefault="004834A0" w:rsidP="003D6703">
      <w:pPr>
        <w:pStyle w:val="Default"/>
        <w:jc w:val="both"/>
        <w:rPr>
          <w:rFonts w:ascii="Times New Roman" w:hAnsi="Times New Roman" w:cs="Times New Roman"/>
          <w:sz w:val="6"/>
        </w:rPr>
      </w:pPr>
    </w:p>
    <w:p w:rsidR="004834A0" w:rsidRPr="004834A0" w:rsidRDefault="004834A0" w:rsidP="003D6703">
      <w:pPr>
        <w:pStyle w:val="Default"/>
        <w:ind w:firstLine="708"/>
        <w:jc w:val="both"/>
        <w:rPr>
          <w:rFonts w:ascii="Times New Roman" w:hAnsi="Times New Roman" w:cs="Times New Roman"/>
        </w:rPr>
      </w:pPr>
      <w:r>
        <w:rPr>
          <w:rFonts w:ascii="Times New Roman" w:hAnsi="Times New Roman" w:cs="Times New Roman"/>
        </w:rPr>
        <w:t>200</w:t>
      </w:r>
      <w:r w:rsidRPr="004834A0">
        <w:rPr>
          <w:rFonts w:ascii="Times New Roman" w:hAnsi="Times New Roman" w:cs="Times New Roman"/>
        </w:rPr>
        <w:t xml:space="preserve"> €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15 ans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             </w:t>
      </w:r>
      <w:r>
        <w:rPr>
          <w:rFonts w:ascii="Times New Roman" w:hAnsi="Times New Roman" w:cs="Times New Roman"/>
        </w:rPr>
        <w:tab/>
        <w:t xml:space="preserve">  20</w:t>
      </w:r>
      <w:r w:rsidRPr="004834A0">
        <w:rPr>
          <w:rFonts w:ascii="Times New Roman" w:hAnsi="Times New Roman" w:cs="Times New Roman"/>
        </w:rPr>
        <w:t xml:space="preserve">0 € </w:t>
      </w:r>
    </w:p>
    <w:p w:rsidR="004834A0" w:rsidRPr="004834A0" w:rsidRDefault="004834A0" w:rsidP="003D6703">
      <w:pPr>
        <w:pStyle w:val="Default"/>
        <w:ind w:firstLine="708"/>
        <w:jc w:val="both"/>
        <w:rPr>
          <w:rFonts w:ascii="Times New Roman" w:hAnsi="Times New Roman" w:cs="Times New Roman"/>
        </w:rPr>
      </w:pPr>
      <w:r>
        <w:rPr>
          <w:rFonts w:ascii="Times New Roman" w:hAnsi="Times New Roman" w:cs="Times New Roman"/>
        </w:rPr>
        <w:t>25</w:t>
      </w:r>
      <w:r w:rsidRPr="004834A0">
        <w:rPr>
          <w:rFonts w:ascii="Times New Roman" w:hAnsi="Times New Roman" w:cs="Times New Roman"/>
        </w:rPr>
        <w:t>0 €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30 ans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              </w:t>
      </w:r>
      <w:r>
        <w:rPr>
          <w:rFonts w:ascii="Times New Roman" w:hAnsi="Times New Roman" w:cs="Times New Roman"/>
        </w:rPr>
        <w:tab/>
        <w:t xml:space="preserve">  25</w:t>
      </w:r>
      <w:r w:rsidRPr="004834A0">
        <w:rPr>
          <w:rFonts w:ascii="Times New Roman" w:hAnsi="Times New Roman" w:cs="Times New Roman"/>
        </w:rPr>
        <w:t xml:space="preserve">0 € </w:t>
      </w:r>
    </w:p>
    <w:p w:rsidR="004834A0" w:rsidRPr="004834A0" w:rsidRDefault="004834A0" w:rsidP="003D6703">
      <w:pPr>
        <w:pStyle w:val="Default"/>
        <w:ind w:firstLine="708"/>
        <w:jc w:val="both"/>
        <w:rPr>
          <w:rFonts w:ascii="Times New Roman" w:hAnsi="Times New Roman" w:cs="Times New Roman"/>
        </w:rPr>
      </w:pPr>
      <w:r>
        <w:rPr>
          <w:rFonts w:ascii="Times New Roman" w:hAnsi="Times New Roman" w:cs="Times New Roman"/>
        </w:rPr>
        <w:t>35</w:t>
      </w:r>
      <w:r w:rsidRPr="004834A0">
        <w:rPr>
          <w:rFonts w:ascii="Times New Roman" w:hAnsi="Times New Roman" w:cs="Times New Roman"/>
        </w:rPr>
        <w:t xml:space="preserve">0 €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50 ans  </w:t>
      </w:r>
      <w:r w:rsidRPr="004834A0">
        <w:rPr>
          <w:rFonts w:ascii="Times New Roman" w:hAnsi="Times New Roman" w:cs="Times New Roman"/>
        </w:rPr>
        <w:tab/>
      </w:r>
      <w:r w:rsidRPr="004834A0">
        <w:rPr>
          <w:rFonts w:ascii="Times New Roman" w:hAnsi="Times New Roman" w:cs="Times New Roman"/>
        </w:rPr>
        <w:tab/>
      </w:r>
      <w:r w:rsidRPr="004834A0">
        <w:rPr>
          <w:rFonts w:ascii="Times New Roman" w:hAnsi="Times New Roman" w:cs="Times New Roman"/>
        </w:rPr>
        <w:tab/>
        <w:t xml:space="preserve">   </w:t>
      </w:r>
      <w:r>
        <w:rPr>
          <w:rFonts w:ascii="Times New Roman" w:hAnsi="Times New Roman" w:cs="Times New Roman"/>
        </w:rPr>
        <w:tab/>
        <w:t xml:space="preserve">  35</w:t>
      </w:r>
      <w:r w:rsidRPr="004834A0">
        <w:rPr>
          <w:rFonts w:ascii="Times New Roman" w:hAnsi="Times New Roman" w:cs="Times New Roman"/>
        </w:rPr>
        <w:t xml:space="preserve">0 € </w:t>
      </w:r>
    </w:p>
    <w:p w:rsidR="004834A0" w:rsidRPr="004834A0" w:rsidRDefault="004834A0" w:rsidP="003D6703">
      <w:pPr>
        <w:jc w:val="both"/>
        <w:rPr>
          <w:sz w:val="12"/>
          <w:szCs w:val="24"/>
        </w:rPr>
      </w:pPr>
    </w:p>
    <w:p w:rsidR="004834A0" w:rsidRDefault="004834A0" w:rsidP="003D6703">
      <w:pPr>
        <w:jc w:val="both"/>
        <w:rPr>
          <w:sz w:val="24"/>
          <w:szCs w:val="24"/>
        </w:rPr>
      </w:pPr>
      <w:r w:rsidRPr="004834A0">
        <w:rPr>
          <w:sz w:val="24"/>
          <w:szCs w:val="24"/>
        </w:rPr>
        <w:t>Après en avoir délibéré</w:t>
      </w:r>
      <w:r>
        <w:rPr>
          <w:sz w:val="24"/>
          <w:szCs w:val="24"/>
        </w:rPr>
        <w:t xml:space="preserve">, le conseil municipal à l’unanimité </w:t>
      </w:r>
      <w:r w:rsidRPr="003D6703">
        <w:rPr>
          <w:b/>
          <w:sz w:val="24"/>
          <w:szCs w:val="24"/>
        </w:rPr>
        <w:t>DÉCIDE</w:t>
      </w:r>
      <w:r>
        <w:rPr>
          <w:sz w:val="24"/>
          <w:szCs w:val="24"/>
        </w:rPr>
        <w:t xml:space="preserve"> </w:t>
      </w:r>
      <w:r w:rsidR="003D6703">
        <w:rPr>
          <w:sz w:val="24"/>
          <w:szCs w:val="24"/>
        </w:rPr>
        <w:t>l’augmentation de 50€ les tarifs tels qu’ils sont définis ci-dessus.</w:t>
      </w:r>
    </w:p>
    <w:p w:rsidR="004834A0" w:rsidRPr="003D6703" w:rsidRDefault="004834A0" w:rsidP="003D6703">
      <w:pPr>
        <w:jc w:val="both"/>
        <w:rPr>
          <w:sz w:val="12"/>
          <w:szCs w:val="24"/>
        </w:rPr>
      </w:pPr>
    </w:p>
    <w:p w:rsidR="004834A0" w:rsidRPr="004834A0" w:rsidRDefault="004834A0" w:rsidP="003D6703">
      <w:pPr>
        <w:jc w:val="both"/>
        <w:rPr>
          <w:sz w:val="12"/>
          <w:szCs w:val="24"/>
        </w:rPr>
      </w:pPr>
    </w:p>
    <w:p w:rsidR="004834A0" w:rsidRDefault="004834A0" w:rsidP="003D6703">
      <w:pPr>
        <w:pStyle w:val="Sansinterligne"/>
        <w:pBdr>
          <w:top w:val="single" w:sz="4" w:space="0" w:color="auto"/>
          <w:left w:val="single" w:sz="4" w:space="4" w:color="auto"/>
          <w:bottom w:val="single" w:sz="4" w:space="0" w:color="auto"/>
          <w:right w:val="single" w:sz="4" w:space="4" w:color="auto"/>
        </w:pBdr>
        <w:jc w:val="both"/>
        <w:outlineLvl w:val="0"/>
        <w:rPr>
          <w:rFonts w:ascii="Times New Roman" w:hAnsi="Times New Roman" w:cs="Times New Roman"/>
          <w:b/>
          <w:sz w:val="24"/>
          <w:szCs w:val="24"/>
        </w:rPr>
      </w:pPr>
      <w:r>
        <w:rPr>
          <w:rFonts w:ascii="Times New Roman" w:hAnsi="Times New Roman" w:cs="Times New Roman"/>
          <w:b/>
          <w:sz w:val="24"/>
          <w:szCs w:val="24"/>
        </w:rPr>
        <w:t>COÛT DU TRANSPORT SCOLAIRE AU COLLÈGE DE VERSON 2019-2020</w:t>
      </w:r>
    </w:p>
    <w:p w:rsidR="004834A0" w:rsidRPr="007A64EB" w:rsidRDefault="004834A0" w:rsidP="003D6703">
      <w:pPr>
        <w:pStyle w:val="Sansinterligne"/>
        <w:jc w:val="both"/>
        <w:rPr>
          <w:rFonts w:ascii="Times New Roman" w:hAnsi="Times New Roman" w:cs="Times New Roman"/>
          <w:b/>
          <w:sz w:val="12"/>
          <w:szCs w:val="24"/>
        </w:rPr>
      </w:pPr>
    </w:p>
    <w:p w:rsidR="004834A0" w:rsidRDefault="007A64EB" w:rsidP="003D6703">
      <w:pPr>
        <w:pStyle w:val="Sansinterligne"/>
        <w:jc w:val="both"/>
        <w:rPr>
          <w:rFonts w:ascii="Times New Roman" w:hAnsi="Times New Roman" w:cs="Times New Roman"/>
          <w:sz w:val="24"/>
          <w:szCs w:val="24"/>
        </w:rPr>
      </w:pPr>
      <w:r>
        <w:rPr>
          <w:rFonts w:ascii="Times New Roman" w:hAnsi="Times New Roman" w:cs="Times New Roman"/>
          <w:sz w:val="24"/>
          <w:szCs w:val="24"/>
        </w:rPr>
        <w:t xml:space="preserve">Monsieur le Maire donne la parole à Monsieur DÉREL, chargé des finances qui informe </w:t>
      </w:r>
      <w:r w:rsidR="000739DF">
        <w:rPr>
          <w:rFonts w:ascii="Times New Roman" w:hAnsi="Times New Roman" w:cs="Times New Roman"/>
          <w:sz w:val="24"/>
          <w:szCs w:val="24"/>
        </w:rPr>
        <w:t xml:space="preserve">que </w:t>
      </w:r>
      <w:r w:rsidR="00037BAA">
        <w:rPr>
          <w:rFonts w:ascii="Times New Roman" w:hAnsi="Times New Roman" w:cs="Times New Roman"/>
          <w:sz w:val="24"/>
          <w:szCs w:val="24"/>
        </w:rPr>
        <w:t>la tarification normande harmonisée sera voté le 15 mai par le Conseil régional avec le nouveau règlement scolaire</w:t>
      </w:r>
      <w:r w:rsidR="000739DF">
        <w:rPr>
          <w:rFonts w:ascii="Times New Roman" w:hAnsi="Times New Roman" w:cs="Times New Roman"/>
          <w:sz w:val="24"/>
          <w:szCs w:val="24"/>
        </w:rPr>
        <w:t xml:space="preserve">. </w:t>
      </w:r>
      <w:r w:rsidR="00037BAA">
        <w:rPr>
          <w:rFonts w:ascii="Times New Roman" w:hAnsi="Times New Roman" w:cs="Times New Roman"/>
          <w:sz w:val="24"/>
          <w:szCs w:val="24"/>
        </w:rPr>
        <w:t xml:space="preserve">Dans l’attente des informations sur </w:t>
      </w:r>
      <w:r w:rsidR="00C03254">
        <w:rPr>
          <w:rFonts w:ascii="Times New Roman" w:hAnsi="Times New Roman" w:cs="Times New Roman"/>
          <w:sz w:val="24"/>
          <w:szCs w:val="24"/>
        </w:rPr>
        <w:t>ce</w:t>
      </w:r>
      <w:r w:rsidR="00037BAA">
        <w:rPr>
          <w:rFonts w:ascii="Times New Roman" w:hAnsi="Times New Roman" w:cs="Times New Roman"/>
          <w:sz w:val="24"/>
          <w:szCs w:val="24"/>
        </w:rPr>
        <w:t xml:space="preserve"> nouveau règlement, ce sujet sera traité au prochain conseil municipal.</w:t>
      </w:r>
    </w:p>
    <w:p w:rsidR="003D6703" w:rsidRDefault="003D6703" w:rsidP="003D6703">
      <w:pPr>
        <w:pStyle w:val="Sansinterligne"/>
        <w:jc w:val="both"/>
        <w:rPr>
          <w:rFonts w:ascii="Times New Roman" w:hAnsi="Times New Roman" w:cs="Times New Roman"/>
          <w:sz w:val="24"/>
          <w:szCs w:val="24"/>
        </w:rPr>
      </w:pPr>
    </w:p>
    <w:p w:rsidR="003D6703" w:rsidRDefault="003D6703" w:rsidP="003D6703">
      <w:pPr>
        <w:pStyle w:val="Sansinterligne"/>
        <w:jc w:val="both"/>
        <w:rPr>
          <w:rFonts w:ascii="Times New Roman" w:hAnsi="Times New Roman" w:cs="Times New Roman"/>
          <w:sz w:val="24"/>
          <w:szCs w:val="24"/>
        </w:rPr>
      </w:pPr>
    </w:p>
    <w:p w:rsidR="003D6703" w:rsidRDefault="003D6703" w:rsidP="003D6703">
      <w:pPr>
        <w:pStyle w:val="Sansinterligne"/>
        <w:jc w:val="both"/>
        <w:rPr>
          <w:rFonts w:ascii="Times New Roman" w:hAnsi="Times New Roman" w:cs="Times New Roman"/>
          <w:sz w:val="24"/>
          <w:szCs w:val="24"/>
        </w:rPr>
      </w:pPr>
    </w:p>
    <w:p w:rsidR="003D6703" w:rsidRPr="007A64EB" w:rsidRDefault="003D6703" w:rsidP="003D6703">
      <w:pPr>
        <w:pStyle w:val="Sansinterligne"/>
        <w:jc w:val="both"/>
        <w:rPr>
          <w:rFonts w:ascii="Times New Roman" w:hAnsi="Times New Roman" w:cs="Times New Roman"/>
          <w:sz w:val="24"/>
          <w:szCs w:val="24"/>
        </w:rPr>
      </w:pPr>
    </w:p>
    <w:p w:rsidR="004834A0" w:rsidRPr="00EA19A1" w:rsidRDefault="004834A0" w:rsidP="003D6703">
      <w:pPr>
        <w:pStyle w:val="Sansinterligne"/>
        <w:jc w:val="both"/>
        <w:rPr>
          <w:rFonts w:ascii="Times New Roman" w:hAnsi="Times New Roman"/>
          <w:sz w:val="12"/>
          <w:szCs w:val="24"/>
        </w:rPr>
      </w:pPr>
    </w:p>
    <w:p w:rsidR="00037BAA" w:rsidRPr="003D6703" w:rsidRDefault="00037BAA" w:rsidP="00D908F3">
      <w:pPr>
        <w:pBdr>
          <w:top w:val="single" w:sz="4" w:space="1" w:color="auto"/>
          <w:left w:val="single" w:sz="4" w:space="0" w:color="auto"/>
          <w:bottom w:val="single" w:sz="4" w:space="1" w:color="auto"/>
          <w:right w:val="single" w:sz="4" w:space="4" w:color="auto"/>
        </w:pBdr>
        <w:jc w:val="both"/>
        <w:rPr>
          <w:b/>
          <w:sz w:val="24"/>
          <w:szCs w:val="24"/>
        </w:rPr>
      </w:pPr>
      <w:r w:rsidRPr="003D6703">
        <w:rPr>
          <w:b/>
          <w:sz w:val="24"/>
          <w:szCs w:val="24"/>
        </w:rPr>
        <w:t>609- TARIF « RÉGIE RELATIVE A LA PARTICIATION DES HABITANTS DE LA COMMUNE DE FONTAINE ETOUPEFOUR POUR LA JOURNÉE DÉCOUVERTE 2020 »</w:t>
      </w:r>
    </w:p>
    <w:p w:rsidR="00037BAA" w:rsidRPr="003D6703" w:rsidRDefault="00037BAA" w:rsidP="003D6703">
      <w:pPr>
        <w:jc w:val="both"/>
        <w:rPr>
          <w:sz w:val="12"/>
          <w:szCs w:val="24"/>
        </w:rPr>
      </w:pPr>
    </w:p>
    <w:tbl>
      <w:tblPr>
        <w:tblW w:w="19245" w:type="dxa"/>
        <w:tblBorders>
          <w:top w:val="nil"/>
          <w:left w:val="nil"/>
          <w:bottom w:val="nil"/>
          <w:right w:val="nil"/>
        </w:tblBorders>
        <w:tblLayout w:type="fixed"/>
        <w:tblLook w:val="0000"/>
      </w:tblPr>
      <w:tblGrid>
        <w:gridCol w:w="9322"/>
        <w:gridCol w:w="9923"/>
      </w:tblGrid>
      <w:tr w:rsidR="00037BAA" w:rsidRPr="003D6703" w:rsidTr="00037BAA">
        <w:trPr>
          <w:trHeight w:val="260"/>
        </w:trPr>
        <w:tc>
          <w:tcPr>
            <w:tcW w:w="9322" w:type="dxa"/>
          </w:tcPr>
          <w:p w:rsidR="00037BAA" w:rsidRPr="003D6703" w:rsidRDefault="00037BAA" w:rsidP="003D6703">
            <w:pPr>
              <w:jc w:val="both"/>
              <w:rPr>
                <w:sz w:val="24"/>
                <w:szCs w:val="24"/>
              </w:rPr>
            </w:pPr>
            <w:r w:rsidRPr="003D6703">
              <w:rPr>
                <w:sz w:val="24"/>
                <w:szCs w:val="24"/>
              </w:rPr>
              <w:t>Monsieur le Maire donne la parole à Monsieur CHARDON, conseiller municipal en charge du CMJ</w:t>
            </w:r>
            <w:r w:rsidR="003D6703">
              <w:rPr>
                <w:sz w:val="24"/>
                <w:szCs w:val="24"/>
              </w:rPr>
              <w:t xml:space="preserve"> (Conseil Municipal des jeunes)</w:t>
            </w:r>
            <w:r w:rsidRPr="003D6703">
              <w:rPr>
                <w:sz w:val="24"/>
                <w:szCs w:val="24"/>
              </w:rPr>
              <w:t>, qui propose de reconduire pour l’année 2020 l</w:t>
            </w:r>
            <w:r w:rsidR="003D6703">
              <w:rPr>
                <w:sz w:val="24"/>
                <w:szCs w:val="24"/>
              </w:rPr>
              <w:t>e même tarif  que 2019, soit 10</w:t>
            </w:r>
            <w:r w:rsidRPr="003D6703">
              <w:rPr>
                <w:sz w:val="24"/>
                <w:szCs w:val="24"/>
              </w:rPr>
              <w:t xml:space="preserve">€ par personne pour la participation de la journée découverte. </w:t>
            </w:r>
          </w:p>
          <w:p w:rsidR="00037BAA" w:rsidRPr="003D6703" w:rsidRDefault="00037BAA" w:rsidP="003D6703">
            <w:pPr>
              <w:jc w:val="both"/>
              <w:rPr>
                <w:sz w:val="12"/>
                <w:szCs w:val="24"/>
              </w:rPr>
            </w:pPr>
          </w:p>
          <w:p w:rsidR="00037BAA" w:rsidRPr="003D6703" w:rsidRDefault="003D6703" w:rsidP="003D6703">
            <w:pPr>
              <w:jc w:val="both"/>
              <w:rPr>
                <w:sz w:val="24"/>
                <w:szCs w:val="24"/>
              </w:rPr>
            </w:pPr>
            <w:r>
              <w:rPr>
                <w:sz w:val="24"/>
                <w:szCs w:val="24"/>
              </w:rPr>
              <w:t xml:space="preserve">Après en avoir délibéré, le conseil municipal à l’unanimité </w:t>
            </w:r>
            <w:r w:rsidRPr="00C03254">
              <w:rPr>
                <w:b/>
                <w:sz w:val="24"/>
                <w:szCs w:val="24"/>
              </w:rPr>
              <w:t>DÉCIDE</w:t>
            </w:r>
            <w:r>
              <w:rPr>
                <w:sz w:val="24"/>
                <w:szCs w:val="24"/>
              </w:rPr>
              <w:t xml:space="preserve"> de reconduire pour l’année 2020 le tarif de 10€ par personne pour la participation de la journée découverte.</w:t>
            </w:r>
          </w:p>
        </w:tc>
        <w:tc>
          <w:tcPr>
            <w:tcW w:w="9923" w:type="dxa"/>
          </w:tcPr>
          <w:p w:rsidR="00037BAA" w:rsidRPr="003D6703" w:rsidRDefault="00037BAA" w:rsidP="003D6703">
            <w:pPr>
              <w:pStyle w:val="Default"/>
              <w:ind w:left="-6629"/>
              <w:jc w:val="both"/>
              <w:rPr>
                <w:rFonts w:ascii="Times New Roman" w:hAnsi="Times New Roman" w:cs="Times New Roman"/>
                <w:b/>
                <w:bCs/>
              </w:rPr>
            </w:pPr>
          </w:p>
          <w:p w:rsidR="00037BAA" w:rsidRPr="003D6703" w:rsidRDefault="00037BAA" w:rsidP="003D6703">
            <w:pPr>
              <w:pStyle w:val="Default"/>
              <w:jc w:val="both"/>
              <w:rPr>
                <w:rFonts w:ascii="Times New Roman" w:hAnsi="Times New Roman" w:cs="Times New Roman"/>
              </w:rPr>
            </w:pPr>
          </w:p>
        </w:tc>
      </w:tr>
    </w:tbl>
    <w:p w:rsidR="00DF6F39" w:rsidRPr="003D6703" w:rsidRDefault="00DF6F39" w:rsidP="003D6703">
      <w:pPr>
        <w:jc w:val="both"/>
        <w:rPr>
          <w:sz w:val="12"/>
          <w:szCs w:val="22"/>
        </w:rPr>
      </w:pPr>
    </w:p>
    <w:p w:rsidR="003D6703" w:rsidRPr="003D6703" w:rsidRDefault="003D6703" w:rsidP="003D6703">
      <w:pPr>
        <w:pBdr>
          <w:top w:val="single" w:sz="4" w:space="1" w:color="auto"/>
          <w:left w:val="single" w:sz="4" w:space="4" w:color="auto"/>
          <w:bottom w:val="single" w:sz="4" w:space="1" w:color="auto"/>
          <w:right w:val="single" w:sz="4" w:space="4" w:color="auto"/>
        </w:pBdr>
        <w:rPr>
          <w:b/>
          <w:sz w:val="24"/>
        </w:rPr>
      </w:pPr>
      <w:r>
        <w:rPr>
          <w:b/>
          <w:sz w:val="24"/>
        </w:rPr>
        <w:t xml:space="preserve">610- </w:t>
      </w:r>
      <w:r w:rsidRPr="003D6703">
        <w:rPr>
          <w:b/>
          <w:sz w:val="24"/>
        </w:rPr>
        <w:t>CREATION POSTE D’ATTACHÉ TERRITORIAL</w:t>
      </w:r>
    </w:p>
    <w:p w:rsidR="003D6703" w:rsidRPr="003D6703" w:rsidRDefault="003D6703" w:rsidP="003D6703">
      <w:pPr>
        <w:rPr>
          <w:b/>
          <w:sz w:val="12"/>
        </w:rPr>
      </w:pPr>
    </w:p>
    <w:p w:rsidR="003D6703" w:rsidRPr="003D6703" w:rsidRDefault="003D6703" w:rsidP="003D6703">
      <w:pPr>
        <w:jc w:val="both"/>
        <w:rPr>
          <w:sz w:val="24"/>
          <w:szCs w:val="24"/>
        </w:rPr>
      </w:pPr>
      <w:r w:rsidRPr="003D6703">
        <w:rPr>
          <w:sz w:val="24"/>
          <w:szCs w:val="24"/>
        </w:rPr>
        <w:t xml:space="preserve">Monsieur le Maire </w:t>
      </w:r>
      <w:r>
        <w:rPr>
          <w:sz w:val="24"/>
          <w:szCs w:val="24"/>
        </w:rPr>
        <w:t>donne la parole à Monsieur DÉREL qui</w:t>
      </w:r>
      <w:r w:rsidR="001677DD">
        <w:rPr>
          <w:sz w:val="24"/>
          <w:szCs w:val="24"/>
        </w:rPr>
        <w:t xml:space="preserve"> </w:t>
      </w:r>
      <w:r w:rsidRPr="003D6703">
        <w:rPr>
          <w:sz w:val="24"/>
          <w:szCs w:val="24"/>
        </w:rPr>
        <w:t>informe le conseil municipal que suite à la commission Administrative Paritaire réunie le 4 avril 2019 au centre de gestion du calvados, la secrétaire de mairie a été nommée attaché territorial au titre de la promotion interne.</w:t>
      </w:r>
    </w:p>
    <w:p w:rsidR="003D6703" w:rsidRPr="003D6703" w:rsidRDefault="003D6703" w:rsidP="003D6703">
      <w:pPr>
        <w:jc w:val="both"/>
        <w:rPr>
          <w:sz w:val="24"/>
          <w:szCs w:val="24"/>
        </w:rPr>
      </w:pPr>
      <w:r w:rsidRPr="003D6703">
        <w:rPr>
          <w:sz w:val="24"/>
          <w:szCs w:val="24"/>
        </w:rPr>
        <w:t>Monsieur le Maire propose de créer le poste d’attaché territorial, à compter du 1</w:t>
      </w:r>
      <w:r w:rsidRPr="003D6703">
        <w:rPr>
          <w:sz w:val="24"/>
          <w:szCs w:val="24"/>
          <w:vertAlign w:val="superscript"/>
        </w:rPr>
        <w:t>er</w:t>
      </w:r>
      <w:r w:rsidRPr="003D6703">
        <w:rPr>
          <w:sz w:val="24"/>
          <w:szCs w:val="24"/>
        </w:rPr>
        <w:t xml:space="preserve"> mai 2019.</w:t>
      </w:r>
    </w:p>
    <w:p w:rsidR="00DF6F39" w:rsidRPr="003D6703" w:rsidRDefault="00DF6F39" w:rsidP="003D6703">
      <w:pPr>
        <w:jc w:val="both"/>
        <w:rPr>
          <w:sz w:val="12"/>
          <w:szCs w:val="22"/>
        </w:rPr>
      </w:pPr>
    </w:p>
    <w:p w:rsidR="00DF6F39" w:rsidRDefault="003D6703" w:rsidP="003D6703">
      <w:pPr>
        <w:jc w:val="both"/>
        <w:rPr>
          <w:sz w:val="24"/>
          <w:szCs w:val="22"/>
        </w:rPr>
      </w:pPr>
      <w:r>
        <w:rPr>
          <w:sz w:val="24"/>
          <w:szCs w:val="22"/>
        </w:rPr>
        <w:t>Après en avoir délibéré, le conseil municipal</w:t>
      </w:r>
      <w:r w:rsidR="00C03254">
        <w:rPr>
          <w:sz w:val="24"/>
          <w:szCs w:val="22"/>
        </w:rPr>
        <w:t xml:space="preserve"> à l’unanimité</w:t>
      </w:r>
      <w:r>
        <w:rPr>
          <w:sz w:val="24"/>
          <w:szCs w:val="22"/>
        </w:rPr>
        <w:t xml:space="preserve"> </w:t>
      </w:r>
      <w:r w:rsidRPr="003D6703">
        <w:rPr>
          <w:b/>
          <w:sz w:val="24"/>
          <w:szCs w:val="22"/>
        </w:rPr>
        <w:t>DÉCIDE</w:t>
      </w:r>
      <w:r>
        <w:rPr>
          <w:sz w:val="24"/>
          <w:szCs w:val="22"/>
        </w:rPr>
        <w:t xml:space="preserve"> de créer le poste d’attaché territorial à compter du 1</w:t>
      </w:r>
      <w:r w:rsidRPr="003D6703">
        <w:rPr>
          <w:sz w:val="24"/>
          <w:szCs w:val="22"/>
          <w:vertAlign w:val="superscript"/>
        </w:rPr>
        <w:t>er</w:t>
      </w:r>
      <w:r>
        <w:rPr>
          <w:sz w:val="24"/>
          <w:szCs w:val="22"/>
        </w:rPr>
        <w:t xml:space="preserve"> mai 2019.</w:t>
      </w:r>
    </w:p>
    <w:p w:rsidR="003D6703" w:rsidRPr="003D6703" w:rsidRDefault="003D6703" w:rsidP="003D6703">
      <w:pPr>
        <w:jc w:val="both"/>
        <w:rPr>
          <w:sz w:val="12"/>
          <w:szCs w:val="22"/>
        </w:rPr>
      </w:pPr>
    </w:p>
    <w:p w:rsidR="003D6703" w:rsidRPr="003D6703" w:rsidRDefault="003D6703" w:rsidP="003D6703">
      <w:pPr>
        <w:pBdr>
          <w:top w:val="single" w:sz="4" w:space="1" w:color="auto"/>
          <w:left w:val="single" w:sz="4" w:space="4" w:color="auto"/>
          <w:bottom w:val="single" w:sz="4" w:space="1" w:color="auto"/>
          <w:right w:val="single" w:sz="4" w:space="4" w:color="auto"/>
        </w:pBdr>
        <w:rPr>
          <w:b/>
          <w:sz w:val="24"/>
        </w:rPr>
      </w:pPr>
      <w:r>
        <w:rPr>
          <w:b/>
          <w:sz w:val="24"/>
        </w:rPr>
        <w:t xml:space="preserve">611- </w:t>
      </w:r>
      <w:r w:rsidRPr="003D6703">
        <w:rPr>
          <w:b/>
          <w:sz w:val="24"/>
        </w:rPr>
        <w:t>SUBVENTIONS COMMUNALES COMPLEMENTAIRES 2019</w:t>
      </w:r>
    </w:p>
    <w:p w:rsidR="003D6703" w:rsidRPr="003D6703" w:rsidRDefault="003D6703" w:rsidP="003D6703">
      <w:pPr>
        <w:rPr>
          <w:b/>
          <w:sz w:val="12"/>
        </w:rPr>
      </w:pPr>
    </w:p>
    <w:p w:rsidR="003D6703" w:rsidRPr="003D6703" w:rsidRDefault="003D6703" w:rsidP="003D6703">
      <w:pPr>
        <w:jc w:val="both"/>
        <w:rPr>
          <w:sz w:val="24"/>
          <w:szCs w:val="24"/>
        </w:rPr>
      </w:pPr>
      <w:r w:rsidRPr="003D6703">
        <w:rPr>
          <w:sz w:val="24"/>
          <w:szCs w:val="24"/>
        </w:rPr>
        <w:t>Monsieur le Maire propose au conseil municipal d’attribuer une subvention de :</w:t>
      </w:r>
    </w:p>
    <w:p w:rsidR="003D6703" w:rsidRPr="003D6703" w:rsidRDefault="003D6703" w:rsidP="003D6703">
      <w:pPr>
        <w:jc w:val="both"/>
        <w:rPr>
          <w:sz w:val="12"/>
          <w:szCs w:val="24"/>
        </w:rPr>
      </w:pPr>
    </w:p>
    <w:p w:rsidR="003D6703" w:rsidRPr="003D6703" w:rsidRDefault="003D6703" w:rsidP="003D6703">
      <w:pPr>
        <w:pStyle w:val="Paragraphedeliste"/>
        <w:numPr>
          <w:ilvl w:val="0"/>
          <w:numId w:val="35"/>
        </w:numPr>
        <w:spacing w:line="276" w:lineRule="auto"/>
        <w:jc w:val="both"/>
        <w:rPr>
          <w:sz w:val="24"/>
          <w:szCs w:val="24"/>
        </w:rPr>
      </w:pPr>
      <w:r w:rsidRPr="003D6703">
        <w:rPr>
          <w:sz w:val="24"/>
          <w:szCs w:val="24"/>
        </w:rPr>
        <w:t>800 € à l’association Judo Club Fayacain</w:t>
      </w:r>
    </w:p>
    <w:p w:rsidR="003D6703" w:rsidRPr="003D6703" w:rsidRDefault="003D6703" w:rsidP="003D6703">
      <w:pPr>
        <w:pStyle w:val="Paragraphedeliste"/>
        <w:numPr>
          <w:ilvl w:val="0"/>
          <w:numId w:val="35"/>
        </w:numPr>
        <w:spacing w:line="276" w:lineRule="auto"/>
        <w:jc w:val="both"/>
        <w:rPr>
          <w:sz w:val="24"/>
          <w:szCs w:val="24"/>
        </w:rPr>
      </w:pPr>
      <w:r w:rsidRPr="003D6703">
        <w:rPr>
          <w:sz w:val="24"/>
          <w:szCs w:val="24"/>
        </w:rPr>
        <w:t xml:space="preserve">200 € pour 4 L </w:t>
      </w:r>
      <w:proofErr w:type="spellStart"/>
      <w:r w:rsidRPr="003D6703">
        <w:rPr>
          <w:sz w:val="24"/>
          <w:szCs w:val="24"/>
        </w:rPr>
        <w:t>trophy</w:t>
      </w:r>
      <w:proofErr w:type="spellEnd"/>
      <w:r w:rsidRPr="003D6703">
        <w:rPr>
          <w:sz w:val="24"/>
          <w:szCs w:val="24"/>
        </w:rPr>
        <w:t xml:space="preserve"> </w:t>
      </w:r>
    </w:p>
    <w:p w:rsidR="003D6703" w:rsidRPr="003D6703" w:rsidRDefault="003D6703" w:rsidP="003D6703">
      <w:pPr>
        <w:jc w:val="both"/>
        <w:rPr>
          <w:sz w:val="24"/>
          <w:szCs w:val="24"/>
        </w:rPr>
      </w:pPr>
      <w:r w:rsidRPr="003D6703">
        <w:rPr>
          <w:sz w:val="24"/>
          <w:szCs w:val="24"/>
        </w:rPr>
        <w:t>Ces sommes seront prises sur la réserve de l’article 6574.</w:t>
      </w:r>
    </w:p>
    <w:p w:rsidR="003D6703" w:rsidRPr="003D6703" w:rsidRDefault="003D6703" w:rsidP="003D6703">
      <w:pPr>
        <w:jc w:val="both"/>
        <w:rPr>
          <w:sz w:val="12"/>
          <w:szCs w:val="24"/>
        </w:rPr>
      </w:pPr>
      <w:r w:rsidRPr="003D6703">
        <w:rPr>
          <w:sz w:val="24"/>
          <w:szCs w:val="24"/>
        </w:rPr>
        <w:t xml:space="preserve"> </w:t>
      </w:r>
    </w:p>
    <w:p w:rsidR="003D6703" w:rsidRDefault="003D6703" w:rsidP="003D6703">
      <w:pPr>
        <w:jc w:val="both"/>
        <w:rPr>
          <w:sz w:val="24"/>
          <w:szCs w:val="24"/>
        </w:rPr>
      </w:pPr>
      <w:r>
        <w:rPr>
          <w:sz w:val="24"/>
          <w:szCs w:val="24"/>
        </w:rPr>
        <w:t xml:space="preserve">Après en avoir délibéré, le conseil municipal </w:t>
      </w:r>
      <w:r w:rsidR="00C03254">
        <w:rPr>
          <w:sz w:val="24"/>
          <w:szCs w:val="24"/>
        </w:rPr>
        <w:t xml:space="preserve">à l’unanimité </w:t>
      </w:r>
      <w:r w:rsidRPr="00FF4014">
        <w:rPr>
          <w:b/>
          <w:sz w:val="24"/>
          <w:szCs w:val="24"/>
        </w:rPr>
        <w:t>DONNE</w:t>
      </w:r>
      <w:r>
        <w:rPr>
          <w:sz w:val="24"/>
          <w:szCs w:val="24"/>
        </w:rPr>
        <w:t xml:space="preserve"> son accord pour octroyer une subvention  à :</w:t>
      </w:r>
    </w:p>
    <w:p w:rsidR="003D6703" w:rsidRPr="003D6703" w:rsidRDefault="003D6703" w:rsidP="003D6703">
      <w:pPr>
        <w:jc w:val="both"/>
        <w:rPr>
          <w:sz w:val="12"/>
          <w:szCs w:val="24"/>
        </w:rPr>
      </w:pPr>
    </w:p>
    <w:p w:rsidR="003D6703" w:rsidRPr="003D6703" w:rsidRDefault="003D6703" w:rsidP="003D6703">
      <w:pPr>
        <w:pStyle w:val="Paragraphedeliste"/>
        <w:numPr>
          <w:ilvl w:val="0"/>
          <w:numId w:val="35"/>
        </w:numPr>
        <w:spacing w:line="276" w:lineRule="auto"/>
        <w:jc w:val="both"/>
        <w:rPr>
          <w:sz w:val="24"/>
          <w:szCs w:val="24"/>
        </w:rPr>
      </w:pPr>
      <w:r w:rsidRPr="003D6703">
        <w:rPr>
          <w:sz w:val="24"/>
          <w:szCs w:val="24"/>
        </w:rPr>
        <w:t>à l’association Judo Club Fayacain</w:t>
      </w:r>
      <w:r w:rsidR="00C03254">
        <w:rPr>
          <w:sz w:val="24"/>
          <w:szCs w:val="24"/>
        </w:rPr>
        <w:t xml:space="preserve"> de 800€</w:t>
      </w:r>
    </w:p>
    <w:p w:rsidR="003D6703" w:rsidRDefault="003D6703" w:rsidP="003D6703">
      <w:pPr>
        <w:pStyle w:val="Paragraphedeliste"/>
        <w:numPr>
          <w:ilvl w:val="0"/>
          <w:numId w:val="35"/>
        </w:numPr>
        <w:spacing w:line="276" w:lineRule="auto"/>
        <w:jc w:val="both"/>
        <w:rPr>
          <w:sz w:val="24"/>
          <w:szCs w:val="24"/>
        </w:rPr>
      </w:pPr>
      <w:r w:rsidRPr="003D6703">
        <w:rPr>
          <w:sz w:val="24"/>
          <w:szCs w:val="24"/>
        </w:rPr>
        <w:t xml:space="preserve">4 L </w:t>
      </w:r>
      <w:proofErr w:type="spellStart"/>
      <w:r w:rsidRPr="003D6703">
        <w:rPr>
          <w:sz w:val="24"/>
          <w:szCs w:val="24"/>
        </w:rPr>
        <w:t>trophy</w:t>
      </w:r>
      <w:proofErr w:type="spellEnd"/>
      <w:r w:rsidRPr="003D6703">
        <w:rPr>
          <w:sz w:val="24"/>
          <w:szCs w:val="24"/>
        </w:rPr>
        <w:t xml:space="preserve"> </w:t>
      </w:r>
      <w:r w:rsidR="00C03254">
        <w:rPr>
          <w:sz w:val="24"/>
          <w:szCs w:val="24"/>
        </w:rPr>
        <w:t>de 200€</w:t>
      </w:r>
    </w:p>
    <w:p w:rsidR="003D6703" w:rsidRPr="00FF4014" w:rsidRDefault="00FF4014" w:rsidP="00FF4014">
      <w:pPr>
        <w:pStyle w:val="Paragraphedeliste"/>
        <w:spacing w:line="276" w:lineRule="auto"/>
        <w:jc w:val="both"/>
        <w:rPr>
          <w:sz w:val="24"/>
          <w:szCs w:val="24"/>
        </w:rPr>
      </w:pPr>
      <w:r>
        <w:rPr>
          <w:sz w:val="24"/>
          <w:szCs w:val="24"/>
        </w:rPr>
        <w:t>(Ces sommes seront prises sur la réserve de l’article 6574)</w:t>
      </w:r>
    </w:p>
    <w:p w:rsidR="005C3C96" w:rsidRPr="00732484" w:rsidRDefault="005C3C96" w:rsidP="003D6703">
      <w:pPr>
        <w:jc w:val="both"/>
        <w:rPr>
          <w:sz w:val="12"/>
          <w:szCs w:val="22"/>
        </w:rPr>
      </w:pPr>
    </w:p>
    <w:p w:rsidR="0072385F" w:rsidRPr="009E539D" w:rsidRDefault="0072385F" w:rsidP="003D6703">
      <w:pPr>
        <w:jc w:val="both"/>
        <w:outlineLvl w:val="0"/>
        <w:rPr>
          <w:b/>
          <w:sz w:val="24"/>
          <w:szCs w:val="22"/>
        </w:rPr>
      </w:pPr>
      <w:r w:rsidRPr="009E539D">
        <w:rPr>
          <w:b/>
          <w:sz w:val="24"/>
          <w:szCs w:val="22"/>
        </w:rPr>
        <w:t>QUESTIONS ET INFORMATIONS DIVERSES</w:t>
      </w:r>
    </w:p>
    <w:p w:rsidR="0072385F" w:rsidRPr="00732484" w:rsidRDefault="0072385F" w:rsidP="003D6703">
      <w:pPr>
        <w:jc w:val="both"/>
        <w:rPr>
          <w:sz w:val="12"/>
          <w:szCs w:val="22"/>
        </w:rPr>
      </w:pPr>
    </w:p>
    <w:p w:rsidR="008629ED" w:rsidRDefault="00FF4014" w:rsidP="003D6703">
      <w:pPr>
        <w:pStyle w:val="Paragraphedeliste"/>
        <w:numPr>
          <w:ilvl w:val="0"/>
          <w:numId w:val="28"/>
        </w:numPr>
        <w:jc w:val="both"/>
        <w:rPr>
          <w:sz w:val="24"/>
          <w:szCs w:val="22"/>
        </w:rPr>
      </w:pPr>
      <w:r>
        <w:rPr>
          <w:sz w:val="24"/>
          <w:szCs w:val="22"/>
          <w:u w:val="single"/>
        </w:rPr>
        <w:t>Eclairage extérieur parking salle Paul Cash</w:t>
      </w:r>
      <w:r w:rsidR="00C03254">
        <w:rPr>
          <w:sz w:val="24"/>
          <w:szCs w:val="22"/>
          <w:u w:val="single"/>
        </w:rPr>
        <w:t xml:space="preserve"> </w:t>
      </w:r>
      <w:r w:rsidR="008629ED" w:rsidRPr="002D5F5E">
        <w:rPr>
          <w:sz w:val="24"/>
          <w:szCs w:val="22"/>
          <w:u w:val="single"/>
        </w:rPr>
        <w:t>:</w:t>
      </w:r>
      <w:r w:rsidR="008629ED" w:rsidRPr="002D5F5E">
        <w:rPr>
          <w:sz w:val="24"/>
          <w:szCs w:val="22"/>
        </w:rPr>
        <w:t xml:space="preserve"> </w:t>
      </w:r>
      <w:r w:rsidR="002D5F5E" w:rsidRPr="002D5F5E">
        <w:rPr>
          <w:sz w:val="24"/>
          <w:szCs w:val="22"/>
        </w:rPr>
        <w:t xml:space="preserve">Monsieur le Maire </w:t>
      </w:r>
      <w:r>
        <w:rPr>
          <w:sz w:val="24"/>
          <w:szCs w:val="22"/>
        </w:rPr>
        <w:t>informe qu’</w:t>
      </w:r>
      <w:r w:rsidR="00C03254">
        <w:rPr>
          <w:sz w:val="24"/>
          <w:szCs w:val="22"/>
        </w:rPr>
        <w:t xml:space="preserve">un </w:t>
      </w:r>
      <w:r>
        <w:rPr>
          <w:sz w:val="24"/>
          <w:szCs w:val="22"/>
        </w:rPr>
        <w:t xml:space="preserve">acte d’engagement avec </w:t>
      </w:r>
      <w:r w:rsidR="00F87326">
        <w:rPr>
          <w:sz w:val="24"/>
          <w:szCs w:val="22"/>
        </w:rPr>
        <w:t>le SDEC</w:t>
      </w:r>
      <w:r>
        <w:rPr>
          <w:sz w:val="24"/>
          <w:szCs w:val="22"/>
        </w:rPr>
        <w:t xml:space="preserve"> a été signé pour le renouvellement des luminaires avec pose d’une</w:t>
      </w:r>
      <w:r w:rsidR="00C03254">
        <w:rPr>
          <w:sz w:val="24"/>
          <w:szCs w:val="22"/>
        </w:rPr>
        <w:t xml:space="preserve"> caméra de détection</w:t>
      </w:r>
      <w:r>
        <w:rPr>
          <w:sz w:val="24"/>
          <w:szCs w:val="22"/>
        </w:rPr>
        <w:t>.</w:t>
      </w:r>
      <w:r w:rsidR="00F87326">
        <w:rPr>
          <w:sz w:val="24"/>
          <w:szCs w:val="22"/>
        </w:rPr>
        <w:t xml:space="preserve"> Travaux effectués par la TEIM</w:t>
      </w:r>
    </w:p>
    <w:p w:rsidR="00FF4014" w:rsidRDefault="00FF4014" w:rsidP="003D6703">
      <w:pPr>
        <w:pStyle w:val="Paragraphedeliste"/>
        <w:numPr>
          <w:ilvl w:val="0"/>
          <w:numId w:val="28"/>
        </w:numPr>
        <w:jc w:val="both"/>
        <w:rPr>
          <w:sz w:val="24"/>
          <w:szCs w:val="22"/>
        </w:rPr>
      </w:pPr>
      <w:r>
        <w:rPr>
          <w:sz w:val="24"/>
          <w:szCs w:val="22"/>
          <w:u w:val="single"/>
        </w:rPr>
        <w:t>Remise des Atlas CM2 :</w:t>
      </w:r>
      <w:r>
        <w:rPr>
          <w:sz w:val="24"/>
          <w:szCs w:val="22"/>
        </w:rPr>
        <w:t xml:space="preserve"> Monsieur le Maire </w:t>
      </w:r>
      <w:r w:rsidR="00AF141B">
        <w:rPr>
          <w:sz w:val="24"/>
          <w:szCs w:val="22"/>
        </w:rPr>
        <w:t>informe le conseil municipal que la r</w:t>
      </w:r>
      <w:r w:rsidR="00C03254">
        <w:rPr>
          <w:sz w:val="24"/>
          <w:szCs w:val="22"/>
        </w:rPr>
        <w:t>emise des atlas pour les CM2 au</w:t>
      </w:r>
      <w:r w:rsidR="00AF141B">
        <w:rPr>
          <w:sz w:val="24"/>
          <w:szCs w:val="22"/>
        </w:rPr>
        <w:t>ra lieu le jeudi 20 juin 2019 à 18 heures 30.</w:t>
      </w:r>
    </w:p>
    <w:p w:rsidR="001677DD" w:rsidRPr="001677DD" w:rsidRDefault="00AF141B" w:rsidP="001677DD">
      <w:pPr>
        <w:pStyle w:val="Paragraphedeliste"/>
        <w:numPr>
          <w:ilvl w:val="0"/>
          <w:numId w:val="28"/>
        </w:numPr>
        <w:jc w:val="both"/>
        <w:rPr>
          <w:sz w:val="24"/>
          <w:szCs w:val="22"/>
        </w:rPr>
      </w:pPr>
      <w:r>
        <w:rPr>
          <w:sz w:val="24"/>
          <w:szCs w:val="22"/>
          <w:u w:val="single"/>
        </w:rPr>
        <w:t>Cathédrale Notre Dame de Paris :</w:t>
      </w:r>
      <w:r>
        <w:rPr>
          <w:sz w:val="24"/>
          <w:szCs w:val="22"/>
        </w:rPr>
        <w:t xml:space="preserve"> Monsieur le Maire </w:t>
      </w:r>
      <w:r w:rsidR="001677DD">
        <w:rPr>
          <w:sz w:val="24"/>
          <w:szCs w:val="22"/>
        </w:rPr>
        <w:t xml:space="preserve">informe que les communes ont été sollicitées par l’association des Maires du Calvados et Monsieur </w:t>
      </w:r>
      <w:r w:rsidR="00C03254">
        <w:rPr>
          <w:sz w:val="24"/>
          <w:szCs w:val="22"/>
        </w:rPr>
        <w:t xml:space="preserve">Alain TOURRET, </w:t>
      </w:r>
      <w:r w:rsidR="001677DD">
        <w:rPr>
          <w:sz w:val="24"/>
          <w:szCs w:val="22"/>
        </w:rPr>
        <w:t>Député du calvados pour participer à la rénovation de la cathédrale de Notre de Dame de Paris suite à l’incendie. La décision des présents a été : 8 contre 3 abstentions.</w:t>
      </w:r>
    </w:p>
    <w:p w:rsidR="0072385F" w:rsidRPr="0072385F" w:rsidRDefault="0072385F" w:rsidP="003D6703">
      <w:pPr>
        <w:jc w:val="both"/>
        <w:rPr>
          <w:sz w:val="24"/>
          <w:szCs w:val="22"/>
        </w:rPr>
      </w:pPr>
    </w:p>
    <w:p w:rsidR="00676F14" w:rsidRPr="00E627F2" w:rsidRDefault="00676F14" w:rsidP="003D6703">
      <w:pPr>
        <w:jc w:val="both"/>
        <w:outlineLvl w:val="0"/>
        <w:rPr>
          <w:sz w:val="24"/>
          <w:szCs w:val="22"/>
        </w:rPr>
      </w:pPr>
      <w:r w:rsidRPr="00E627F2">
        <w:rPr>
          <w:sz w:val="24"/>
          <w:szCs w:val="22"/>
        </w:rPr>
        <w:t>L’ordre du jour étant épuisé, la séance est levée à</w:t>
      </w:r>
      <w:r w:rsidR="00E63D37">
        <w:rPr>
          <w:sz w:val="24"/>
          <w:szCs w:val="22"/>
        </w:rPr>
        <w:t xml:space="preserve"> </w:t>
      </w:r>
      <w:r w:rsidR="005C3C96">
        <w:rPr>
          <w:sz w:val="24"/>
          <w:szCs w:val="22"/>
        </w:rPr>
        <w:t>20 h 45</w:t>
      </w:r>
      <w:r w:rsidR="00D65342">
        <w:rPr>
          <w:sz w:val="24"/>
          <w:szCs w:val="22"/>
        </w:rPr>
        <w:t>.</w:t>
      </w:r>
    </w:p>
    <w:p w:rsidR="00B229A4" w:rsidRPr="00E627F2" w:rsidRDefault="00B229A4" w:rsidP="003D6703">
      <w:pPr>
        <w:jc w:val="both"/>
        <w:rPr>
          <w:sz w:val="24"/>
          <w:szCs w:val="22"/>
        </w:rPr>
      </w:pPr>
    </w:p>
    <w:p w:rsidR="00B229A4" w:rsidRPr="00B229A4" w:rsidRDefault="00B229A4" w:rsidP="003D6703">
      <w:pPr>
        <w:pStyle w:val="Sansinterligne"/>
        <w:jc w:val="both"/>
        <w:rPr>
          <w:rFonts w:ascii="Times New Roman" w:hAnsi="Times New Roman" w:cs="Times New Roman"/>
          <w:sz w:val="24"/>
          <w:szCs w:val="24"/>
        </w:rPr>
      </w:pPr>
    </w:p>
    <w:p w:rsidR="00B229A4" w:rsidRPr="00B229A4" w:rsidRDefault="00B229A4" w:rsidP="003D6703">
      <w:pPr>
        <w:pStyle w:val="Sansinterligne"/>
        <w:jc w:val="both"/>
        <w:rPr>
          <w:rFonts w:ascii="Times New Roman" w:hAnsi="Times New Roman" w:cs="Times New Roman"/>
          <w:sz w:val="24"/>
          <w:szCs w:val="24"/>
        </w:rPr>
      </w:pPr>
    </w:p>
    <w:p w:rsidR="00CE453D" w:rsidRPr="00B229A4" w:rsidRDefault="00CE453D" w:rsidP="003D6703">
      <w:pPr>
        <w:spacing w:after="60"/>
        <w:jc w:val="both"/>
        <w:rPr>
          <w:color w:val="000000"/>
          <w:sz w:val="24"/>
          <w:szCs w:val="24"/>
        </w:rPr>
      </w:pPr>
    </w:p>
    <w:p w:rsidR="003D6703" w:rsidRPr="00B229A4" w:rsidRDefault="003D6703">
      <w:pPr>
        <w:spacing w:after="60"/>
        <w:jc w:val="both"/>
        <w:rPr>
          <w:color w:val="000000"/>
          <w:sz w:val="24"/>
          <w:szCs w:val="24"/>
        </w:rPr>
      </w:pPr>
    </w:p>
    <w:sectPr w:rsidR="003D6703" w:rsidRPr="00B229A4" w:rsidSect="00DF6F39">
      <w:pgSz w:w="11906" w:h="16838"/>
      <w:pgMar w:top="851" w:right="991" w:bottom="284"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TE82EEED0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88906F2A"/>
    <w:lvl w:ilvl="0">
      <w:start w:val="1"/>
      <w:numFmt w:val="bullet"/>
      <w:pStyle w:val="Listepuces2"/>
      <w:lvlText w:val="•"/>
      <w:lvlJc w:val="left"/>
      <w:pPr>
        <w:tabs>
          <w:tab w:val="num" w:pos="568"/>
        </w:tabs>
        <w:ind w:left="568" w:hanging="284"/>
      </w:pPr>
      <w:rPr>
        <w:rFonts w:ascii="Arial" w:hAnsi="Arial" w:hint="default"/>
      </w:rPr>
    </w:lvl>
  </w:abstractNum>
  <w:abstractNum w:abstractNumId="1">
    <w:nsid w:val="FFFFFF89"/>
    <w:multiLevelType w:val="singleLevel"/>
    <w:tmpl w:val="E2185288"/>
    <w:lvl w:ilvl="0">
      <w:start w:val="1"/>
      <w:numFmt w:val="bullet"/>
      <w:pStyle w:val="Listepuces"/>
      <w:lvlText w:val="-"/>
      <w:lvlJc w:val="left"/>
      <w:pPr>
        <w:ind w:left="360" w:hanging="360"/>
      </w:pPr>
      <w:rPr>
        <w:rFonts w:ascii="Symbol" w:hAnsi="Symbol" w:hint="default"/>
        <w:color w:val="auto"/>
      </w:rPr>
    </w:lvl>
  </w:abstractNum>
  <w:abstractNum w:abstractNumId="2">
    <w:nsid w:val="04C41226"/>
    <w:multiLevelType w:val="hybridMultilevel"/>
    <w:tmpl w:val="5F48BF76"/>
    <w:lvl w:ilvl="0" w:tplc="E0743CE4">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9DC5F81"/>
    <w:multiLevelType w:val="hybridMultilevel"/>
    <w:tmpl w:val="30CA18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DD60680"/>
    <w:multiLevelType w:val="hybridMultilevel"/>
    <w:tmpl w:val="FB6024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EAF7537"/>
    <w:multiLevelType w:val="hybridMultilevel"/>
    <w:tmpl w:val="5CA20FC4"/>
    <w:lvl w:ilvl="0" w:tplc="6690248C">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18F4C5A"/>
    <w:multiLevelType w:val="hybridMultilevel"/>
    <w:tmpl w:val="1174D3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208626D"/>
    <w:multiLevelType w:val="hybridMultilevel"/>
    <w:tmpl w:val="6758FF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8327A46"/>
    <w:multiLevelType w:val="hybridMultilevel"/>
    <w:tmpl w:val="F2E25016"/>
    <w:lvl w:ilvl="0" w:tplc="43F8CF44">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nsid w:val="1B62415D"/>
    <w:multiLevelType w:val="hybridMultilevel"/>
    <w:tmpl w:val="AFCA76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BDA2A2B"/>
    <w:multiLevelType w:val="hybridMultilevel"/>
    <w:tmpl w:val="9C4ED398"/>
    <w:lvl w:ilvl="0" w:tplc="3FA63F6A">
      <w:start w:val="1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CE93AA9"/>
    <w:multiLevelType w:val="hybridMultilevel"/>
    <w:tmpl w:val="F894DBA6"/>
    <w:lvl w:ilvl="0" w:tplc="879619A4">
      <w:numFmt w:val="bullet"/>
      <w:lvlText w:val=""/>
      <w:lvlJc w:val="left"/>
      <w:pPr>
        <w:ind w:left="927" w:hanging="360"/>
      </w:pPr>
      <w:rPr>
        <w:rFonts w:ascii="Symbol" w:eastAsia="Times New Roman" w:hAnsi="Symbol" w:cs="Times New Roman"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2">
    <w:nsid w:val="1E182DF6"/>
    <w:multiLevelType w:val="hybridMultilevel"/>
    <w:tmpl w:val="E7449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29C47BA6"/>
    <w:multiLevelType w:val="hybridMultilevel"/>
    <w:tmpl w:val="CFFC89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1B777E6"/>
    <w:multiLevelType w:val="hybridMultilevel"/>
    <w:tmpl w:val="9A7C0E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4DA4E49"/>
    <w:multiLevelType w:val="hybridMultilevel"/>
    <w:tmpl w:val="FB1060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9D02FED"/>
    <w:multiLevelType w:val="hybridMultilevel"/>
    <w:tmpl w:val="C9E629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AD12B74"/>
    <w:multiLevelType w:val="hybridMultilevel"/>
    <w:tmpl w:val="64823A12"/>
    <w:lvl w:ilvl="0" w:tplc="3E221982">
      <w:start w:val="3"/>
      <w:numFmt w:val="upperLetter"/>
      <w:lvlText w:val="%1."/>
      <w:lvlJc w:val="left"/>
      <w:pPr>
        <w:tabs>
          <w:tab w:val="num" w:pos="720"/>
        </w:tabs>
        <w:ind w:left="720" w:hanging="360"/>
      </w:pPr>
    </w:lvl>
    <w:lvl w:ilvl="1" w:tplc="04884FDA" w:tentative="1">
      <w:start w:val="1"/>
      <w:numFmt w:val="upperLetter"/>
      <w:lvlText w:val="%2."/>
      <w:lvlJc w:val="left"/>
      <w:pPr>
        <w:tabs>
          <w:tab w:val="num" w:pos="1440"/>
        </w:tabs>
        <w:ind w:left="1440" w:hanging="360"/>
      </w:pPr>
    </w:lvl>
    <w:lvl w:ilvl="2" w:tplc="E6D04F86" w:tentative="1">
      <w:start w:val="1"/>
      <w:numFmt w:val="upperLetter"/>
      <w:lvlText w:val="%3."/>
      <w:lvlJc w:val="left"/>
      <w:pPr>
        <w:tabs>
          <w:tab w:val="num" w:pos="2160"/>
        </w:tabs>
        <w:ind w:left="2160" w:hanging="360"/>
      </w:pPr>
    </w:lvl>
    <w:lvl w:ilvl="3" w:tplc="34282FCE" w:tentative="1">
      <w:start w:val="1"/>
      <w:numFmt w:val="upperLetter"/>
      <w:lvlText w:val="%4."/>
      <w:lvlJc w:val="left"/>
      <w:pPr>
        <w:tabs>
          <w:tab w:val="num" w:pos="2880"/>
        </w:tabs>
        <w:ind w:left="2880" w:hanging="360"/>
      </w:pPr>
    </w:lvl>
    <w:lvl w:ilvl="4" w:tplc="813EA4B8" w:tentative="1">
      <w:start w:val="1"/>
      <w:numFmt w:val="upperLetter"/>
      <w:lvlText w:val="%5."/>
      <w:lvlJc w:val="left"/>
      <w:pPr>
        <w:tabs>
          <w:tab w:val="num" w:pos="3600"/>
        </w:tabs>
        <w:ind w:left="3600" w:hanging="360"/>
      </w:pPr>
    </w:lvl>
    <w:lvl w:ilvl="5" w:tplc="A2D663AE" w:tentative="1">
      <w:start w:val="1"/>
      <w:numFmt w:val="upperLetter"/>
      <w:lvlText w:val="%6."/>
      <w:lvlJc w:val="left"/>
      <w:pPr>
        <w:tabs>
          <w:tab w:val="num" w:pos="4320"/>
        </w:tabs>
        <w:ind w:left="4320" w:hanging="360"/>
      </w:pPr>
    </w:lvl>
    <w:lvl w:ilvl="6" w:tplc="83A4C164" w:tentative="1">
      <w:start w:val="1"/>
      <w:numFmt w:val="upperLetter"/>
      <w:lvlText w:val="%7."/>
      <w:lvlJc w:val="left"/>
      <w:pPr>
        <w:tabs>
          <w:tab w:val="num" w:pos="5040"/>
        </w:tabs>
        <w:ind w:left="5040" w:hanging="360"/>
      </w:pPr>
    </w:lvl>
    <w:lvl w:ilvl="7" w:tplc="A0B61426" w:tentative="1">
      <w:start w:val="1"/>
      <w:numFmt w:val="upperLetter"/>
      <w:lvlText w:val="%8."/>
      <w:lvlJc w:val="left"/>
      <w:pPr>
        <w:tabs>
          <w:tab w:val="num" w:pos="5760"/>
        </w:tabs>
        <w:ind w:left="5760" w:hanging="360"/>
      </w:pPr>
    </w:lvl>
    <w:lvl w:ilvl="8" w:tplc="5E823E8A" w:tentative="1">
      <w:start w:val="1"/>
      <w:numFmt w:val="upperLetter"/>
      <w:lvlText w:val="%9."/>
      <w:lvlJc w:val="left"/>
      <w:pPr>
        <w:tabs>
          <w:tab w:val="num" w:pos="6480"/>
        </w:tabs>
        <w:ind w:left="6480" w:hanging="360"/>
      </w:pPr>
    </w:lvl>
  </w:abstractNum>
  <w:abstractNum w:abstractNumId="18">
    <w:nsid w:val="3D4F4B84"/>
    <w:multiLevelType w:val="hybridMultilevel"/>
    <w:tmpl w:val="1D62BD64"/>
    <w:lvl w:ilvl="0" w:tplc="8CF65DF6">
      <w:start w:val="599"/>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3F530B9C"/>
    <w:multiLevelType w:val="hybridMultilevel"/>
    <w:tmpl w:val="C9F2E604"/>
    <w:lvl w:ilvl="0" w:tplc="01DA585A">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03031F8"/>
    <w:multiLevelType w:val="hybridMultilevel"/>
    <w:tmpl w:val="446E8020"/>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21">
    <w:nsid w:val="49D2467B"/>
    <w:multiLevelType w:val="hybridMultilevel"/>
    <w:tmpl w:val="D3503F2A"/>
    <w:lvl w:ilvl="0" w:tplc="B3402E28">
      <w:start w:val="1"/>
      <w:numFmt w:val="decimal"/>
      <w:lvlText w:val="%1."/>
      <w:lvlJc w:val="left"/>
      <w:pPr>
        <w:ind w:left="720" w:hanging="360"/>
      </w:pPr>
      <w:rPr>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nsid w:val="4EF96F1E"/>
    <w:multiLevelType w:val="hybridMultilevel"/>
    <w:tmpl w:val="235A8F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11F46F6"/>
    <w:multiLevelType w:val="hybridMultilevel"/>
    <w:tmpl w:val="31AE4C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4C13965"/>
    <w:multiLevelType w:val="hybridMultilevel"/>
    <w:tmpl w:val="27B23B5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EEA7F01"/>
    <w:multiLevelType w:val="hybridMultilevel"/>
    <w:tmpl w:val="8716C2A2"/>
    <w:lvl w:ilvl="0" w:tplc="29B0960A">
      <w:numFmt w:val="bullet"/>
      <w:lvlText w:val=""/>
      <w:lvlJc w:val="left"/>
      <w:pPr>
        <w:ind w:left="927" w:hanging="360"/>
      </w:pPr>
      <w:rPr>
        <w:rFonts w:ascii="Symbol" w:eastAsia="Times New Roman" w:hAnsi="Symbol" w:cs="TTE82EEED0t00"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26">
    <w:nsid w:val="6E6907FE"/>
    <w:multiLevelType w:val="hybridMultilevel"/>
    <w:tmpl w:val="A1F48B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2213CBA"/>
    <w:multiLevelType w:val="hybridMultilevel"/>
    <w:tmpl w:val="B3B00F7C"/>
    <w:lvl w:ilvl="0" w:tplc="5E041570">
      <w:start w:val="1"/>
      <w:numFmt w:val="upperLetter"/>
      <w:lvlText w:val="%1."/>
      <w:lvlJc w:val="left"/>
      <w:pPr>
        <w:tabs>
          <w:tab w:val="num" w:pos="720"/>
        </w:tabs>
        <w:ind w:left="720" w:hanging="360"/>
      </w:pPr>
    </w:lvl>
    <w:lvl w:ilvl="1" w:tplc="B79EDE38" w:tentative="1">
      <w:start w:val="1"/>
      <w:numFmt w:val="upperLetter"/>
      <w:lvlText w:val="%2."/>
      <w:lvlJc w:val="left"/>
      <w:pPr>
        <w:tabs>
          <w:tab w:val="num" w:pos="1440"/>
        </w:tabs>
        <w:ind w:left="1440" w:hanging="360"/>
      </w:pPr>
    </w:lvl>
    <w:lvl w:ilvl="2" w:tplc="89A069D8" w:tentative="1">
      <w:start w:val="1"/>
      <w:numFmt w:val="upperLetter"/>
      <w:lvlText w:val="%3."/>
      <w:lvlJc w:val="left"/>
      <w:pPr>
        <w:tabs>
          <w:tab w:val="num" w:pos="2160"/>
        </w:tabs>
        <w:ind w:left="2160" w:hanging="360"/>
      </w:pPr>
    </w:lvl>
    <w:lvl w:ilvl="3" w:tplc="FA226B82" w:tentative="1">
      <w:start w:val="1"/>
      <w:numFmt w:val="upperLetter"/>
      <w:lvlText w:val="%4."/>
      <w:lvlJc w:val="left"/>
      <w:pPr>
        <w:tabs>
          <w:tab w:val="num" w:pos="2880"/>
        </w:tabs>
        <w:ind w:left="2880" w:hanging="360"/>
      </w:pPr>
    </w:lvl>
    <w:lvl w:ilvl="4" w:tplc="C40A4E72" w:tentative="1">
      <w:start w:val="1"/>
      <w:numFmt w:val="upperLetter"/>
      <w:lvlText w:val="%5."/>
      <w:lvlJc w:val="left"/>
      <w:pPr>
        <w:tabs>
          <w:tab w:val="num" w:pos="3600"/>
        </w:tabs>
        <w:ind w:left="3600" w:hanging="360"/>
      </w:pPr>
    </w:lvl>
    <w:lvl w:ilvl="5" w:tplc="ED046D8E" w:tentative="1">
      <w:start w:val="1"/>
      <w:numFmt w:val="upperLetter"/>
      <w:lvlText w:val="%6."/>
      <w:lvlJc w:val="left"/>
      <w:pPr>
        <w:tabs>
          <w:tab w:val="num" w:pos="4320"/>
        </w:tabs>
        <w:ind w:left="4320" w:hanging="360"/>
      </w:pPr>
    </w:lvl>
    <w:lvl w:ilvl="6" w:tplc="7E6A431E" w:tentative="1">
      <w:start w:val="1"/>
      <w:numFmt w:val="upperLetter"/>
      <w:lvlText w:val="%7."/>
      <w:lvlJc w:val="left"/>
      <w:pPr>
        <w:tabs>
          <w:tab w:val="num" w:pos="5040"/>
        </w:tabs>
        <w:ind w:left="5040" w:hanging="360"/>
      </w:pPr>
    </w:lvl>
    <w:lvl w:ilvl="7" w:tplc="4A4C9AE8" w:tentative="1">
      <w:start w:val="1"/>
      <w:numFmt w:val="upperLetter"/>
      <w:lvlText w:val="%8."/>
      <w:lvlJc w:val="left"/>
      <w:pPr>
        <w:tabs>
          <w:tab w:val="num" w:pos="5760"/>
        </w:tabs>
        <w:ind w:left="5760" w:hanging="360"/>
      </w:pPr>
    </w:lvl>
    <w:lvl w:ilvl="8" w:tplc="3ECED346" w:tentative="1">
      <w:start w:val="1"/>
      <w:numFmt w:val="upperLetter"/>
      <w:lvlText w:val="%9."/>
      <w:lvlJc w:val="left"/>
      <w:pPr>
        <w:tabs>
          <w:tab w:val="num" w:pos="6480"/>
        </w:tabs>
        <w:ind w:left="6480" w:hanging="360"/>
      </w:pPr>
    </w:lvl>
  </w:abstractNum>
  <w:abstractNum w:abstractNumId="28">
    <w:nsid w:val="7224312D"/>
    <w:multiLevelType w:val="hybridMultilevel"/>
    <w:tmpl w:val="1ED65C0A"/>
    <w:lvl w:ilvl="0" w:tplc="040C0001">
      <w:start w:val="1"/>
      <w:numFmt w:val="bullet"/>
      <w:lvlText w:val=""/>
      <w:lvlJc w:val="left"/>
      <w:pPr>
        <w:tabs>
          <w:tab w:val="num" w:pos="720"/>
        </w:tabs>
        <w:ind w:left="720" w:hanging="360"/>
      </w:pPr>
      <w:rPr>
        <w:rFonts w:ascii="Symbol" w:hAnsi="Symbol" w:hint="default"/>
      </w:rPr>
    </w:lvl>
    <w:lvl w:ilvl="1" w:tplc="040C000F">
      <w:start w:val="1"/>
      <w:numFmt w:val="decimal"/>
      <w:lvlText w:val="%2."/>
      <w:lvlJc w:val="left"/>
      <w:pPr>
        <w:tabs>
          <w:tab w:val="num" w:pos="1440"/>
        </w:tabs>
        <w:ind w:left="1440" w:hanging="360"/>
      </w:pPr>
      <w:rPr>
        <w:rFont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37511FC"/>
    <w:multiLevelType w:val="hybridMultilevel"/>
    <w:tmpl w:val="522E495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76A74262"/>
    <w:multiLevelType w:val="hybridMultilevel"/>
    <w:tmpl w:val="C99E31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76F579F5"/>
    <w:multiLevelType w:val="hybridMultilevel"/>
    <w:tmpl w:val="0AB077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77E02A6E"/>
    <w:multiLevelType w:val="hybridMultilevel"/>
    <w:tmpl w:val="E6CE23AC"/>
    <w:lvl w:ilvl="0" w:tplc="01DA585A">
      <w:numFmt w:val="bullet"/>
      <w:lvlText w:val="-"/>
      <w:lvlJc w:val="left"/>
      <w:pPr>
        <w:ind w:left="2136" w:hanging="360"/>
      </w:pPr>
      <w:rPr>
        <w:rFonts w:ascii="Verdana" w:eastAsia="Times New Roman" w:hAnsi="Verdana" w:cs="Times New Roman"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33">
    <w:nsid w:val="79283E15"/>
    <w:multiLevelType w:val="hybridMultilevel"/>
    <w:tmpl w:val="DFB6CE66"/>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CD9721A"/>
    <w:multiLevelType w:val="hybridMultilevel"/>
    <w:tmpl w:val="138E73D0"/>
    <w:lvl w:ilvl="0" w:tplc="F27AF3F8">
      <w:start w:val="588"/>
      <w:numFmt w:val="bullet"/>
      <w:lvlText w:val=""/>
      <w:lvlJc w:val="left"/>
      <w:pPr>
        <w:ind w:left="720" w:hanging="360"/>
      </w:pPr>
      <w:rPr>
        <w:rFonts w:ascii="Symbol" w:eastAsiaTheme="minorEastAsia"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14"/>
  </w:num>
  <w:num w:numId="4">
    <w:abstractNumId w:val="26"/>
  </w:num>
  <w:num w:numId="5">
    <w:abstractNumId w:val="25"/>
  </w:num>
  <w:num w:numId="6">
    <w:abstractNumId w:val="11"/>
  </w:num>
  <w:num w:numId="7">
    <w:abstractNumId w:val="20"/>
  </w:num>
  <w:num w:numId="8">
    <w:abstractNumId w:val="19"/>
  </w:num>
  <w:num w:numId="9">
    <w:abstractNumId w:val="6"/>
  </w:num>
  <w:num w:numId="10">
    <w:abstractNumId w:val="13"/>
  </w:num>
  <w:num w:numId="11">
    <w:abstractNumId w:val="10"/>
  </w:num>
  <w:num w:numId="12">
    <w:abstractNumId w:val="12"/>
  </w:num>
  <w:num w:numId="13">
    <w:abstractNumId w:val="7"/>
  </w:num>
  <w:num w:numId="14">
    <w:abstractNumId w:val="32"/>
  </w:num>
  <w:num w:numId="15">
    <w:abstractNumId w:val="27"/>
  </w:num>
  <w:num w:numId="16">
    <w:abstractNumId w:val="17"/>
  </w:num>
  <w:num w:numId="17">
    <w:abstractNumId w:val="9"/>
  </w:num>
  <w:num w:numId="18">
    <w:abstractNumId w:val="24"/>
  </w:num>
  <w:num w:numId="19">
    <w:abstractNumId w:val="28"/>
  </w:num>
  <w:num w:numId="20">
    <w:abstractNumId w:val="33"/>
  </w:num>
  <w:num w:numId="21">
    <w:abstractNumId w:val="34"/>
  </w:num>
  <w:num w:numId="22">
    <w:abstractNumId w:val="5"/>
  </w:num>
  <w:num w:numId="23">
    <w:abstractNumId w:val="4"/>
  </w:num>
  <w:num w:numId="24">
    <w:abstractNumId w:val="30"/>
  </w:num>
  <w:num w:numId="25">
    <w:abstractNumId w:val="29"/>
  </w:num>
  <w:num w:numId="26">
    <w:abstractNumId w:val="22"/>
  </w:num>
  <w:num w:numId="27">
    <w:abstractNumId w:val="15"/>
  </w:num>
  <w:num w:numId="28">
    <w:abstractNumId w:val="23"/>
  </w:num>
  <w:num w:numId="29">
    <w:abstractNumId w:val="18"/>
  </w:num>
  <w:num w:numId="30">
    <w:abstractNumId w:val="16"/>
  </w:num>
  <w:num w:numId="31">
    <w:abstractNumId w:val="31"/>
  </w:num>
  <w:num w:numId="32">
    <w:abstractNumId w:val="2"/>
  </w:num>
  <w:num w:numId="33">
    <w:abstractNumId w:val="8"/>
  </w:num>
  <w:num w:numId="34">
    <w:abstractNumId w:val="21"/>
  </w:num>
  <w:num w:numId="35">
    <w:abstractNumId w:val="3"/>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E0878"/>
    <w:rsid w:val="00012F7F"/>
    <w:rsid w:val="00014448"/>
    <w:rsid w:val="00020CF8"/>
    <w:rsid w:val="000253F3"/>
    <w:rsid w:val="00027FA6"/>
    <w:rsid w:val="00031A7F"/>
    <w:rsid w:val="00032E0A"/>
    <w:rsid w:val="00032F14"/>
    <w:rsid w:val="00037BAA"/>
    <w:rsid w:val="00041E35"/>
    <w:rsid w:val="0004237C"/>
    <w:rsid w:val="00047F8F"/>
    <w:rsid w:val="000502C0"/>
    <w:rsid w:val="000535A4"/>
    <w:rsid w:val="000536CE"/>
    <w:rsid w:val="00061406"/>
    <w:rsid w:val="00062D7C"/>
    <w:rsid w:val="00064C9C"/>
    <w:rsid w:val="000715FE"/>
    <w:rsid w:val="000739DF"/>
    <w:rsid w:val="00073EB7"/>
    <w:rsid w:val="000749D6"/>
    <w:rsid w:val="00077A55"/>
    <w:rsid w:val="0008201D"/>
    <w:rsid w:val="00084811"/>
    <w:rsid w:val="000849AE"/>
    <w:rsid w:val="00086679"/>
    <w:rsid w:val="000871ED"/>
    <w:rsid w:val="00090D2F"/>
    <w:rsid w:val="0009171A"/>
    <w:rsid w:val="00092625"/>
    <w:rsid w:val="0009409A"/>
    <w:rsid w:val="00097364"/>
    <w:rsid w:val="000A0C5F"/>
    <w:rsid w:val="000A4D42"/>
    <w:rsid w:val="000A508D"/>
    <w:rsid w:val="000B0399"/>
    <w:rsid w:val="000B232E"/>
    <w:rsid w:val="000B6EAC"/>
    <w:rsid w:val="000C0EB1"/>
    <w:rsid w:val="000C28F4"/>
    <w:rsid w:val="000C422C"/>
    <w:rsid w:val="000C4FCA"/>
    <w:rsid w:val="000C5F5D"/>
    <w:rsid w:val="000C75F5"/>
    <w:rsid w:val="000D749D"/>
    <w:rsid w:val="000E14CA"/>
    <w:rsid w:val="000E1D36"/>
    <w:rsid w:val="000E243D"/>
    <w:rsid w:val="000E622C"/>
    <w:rsid w:val="000E784C"/>
    <w:rsid w:val="000F05FC"/>
    <w:rsid w:val="000F0C12"/>
    <w:rsid w:val="000F2DCC"/>
    <w:rsid w:val="000F6323"/>
    <w:rsid w:val="000F73C5"/>
    <w:rsid w:val="00103C4C"/>
    <w:rsid w:val="001154AE"/>
    <w:rsid w:val="00116027"/>
    <w:rsid w:val="00121FEA"/>
    <w:rsid w:val="00122632"/>
    <w:rsid w:val="00124C9C"/>
    <w:rsid w:val="00130C15"/>
    <w:rsid w:val="0013492C"/>
    <w:rsid w:val="00136617"/>
    <w:rsid w:val="001375DD"/>
    <w:rsid w:val="00140004"/>
    <w:rsid w:val="00141835"/>
    <w:rsid w:val="001477EE"/>
    <w:rsid w:val="0015089B"/>
    <w:rsid w:val="0015130C"/>
    <w:rsid w:val="00160B85"/>
    <w:rsid w:val="00163966"/>
    <w:rsid w:val="001646A0"/>
    <w:rsid w:val="0016566C"/>
    <w:rsid w:val="00165AEB"/>
    <w:rsid w:val="001666BA"/>
    <w:rsid w:val="00167321"/>
    <w:rsid w:val="001674F7"/>
    <w:rsid w:val="001677DD"/>
    <w:rsid w:val="00167B32"/>
    <w:rsid w:val="00170554"/>
    <w:rsid w:val="00171E73"/>
    <w:rsid w:val="00177370"/>
    <w:rsid w:val="00177F62"/>
    <w:rsid w:val="0018219A"/>
    <w:rsid w:val="00182C81"/>
    <w:rsid w:val="00186F5A"/>
    <w:rsid w:val="001873D7"/>
    <w:rsid w:val="00191AD7"/>
    <w:rsid w:val="00195406"/>
    <w:rsid w:val="00197593"/>
    <w:rsid w:val="001A1509"/>
    <w:rsid w:val="001B2C23"/>
    <w:rsid w:val="001B3FBA"/>
    <w:rsid w:val="001B48B8"/>
    <w:rsid w:val="001C0693"/>
    <w:rsid w:val="001C0EEE"/>
    <w:rsid w:val="001C31EF"/>
    <w:rsid w:val="001C5C40"/>
    <w:rsid w:val="001C6799"/>
    <w:rsid w:val="001D001B"/>
    <w:rsid w:val="001D140A"/>
    <w:rsid w:val="001D2F89"/>
    <w:rsid w:val="001D3E26"/>
    <w:rsid w:val="001D54A4"/>
    <w:rsid w:val="001E27E1"/>
    <w:rsid w:val="001E2B3F"/>
    <w:rsid w:val="001E34F4"/>
    <w:rsid w:val="001E3A25"/>
    <w:rsid w:val="001E74BA"/>
    <w:rsid w:val="001E7983"/>
    <w:rsid w:val="001E7D91"/>
    <w:rsid w:val="001F03CA"/>
    <w:rsid w:val="001F29F9"/>
    <w:rsid w:val="001F3359"/>
    <w:rsid w:val="001F457E"/>
    <w:rsid w:val="00211670"/>
    <w:rsid w:val="0021252A"/>
    <w:rsid w:val="00217507"/>
    <w:rsid w:val="002218E2"/>
    <w:rsid w:val="00222035"/>
    <w:rsid w:val="002259E7"/>
    <w:rsid w:val="00227529"/>
    <w:rsid w:val="00232AF7"/>
    <w:rsid w:val="00245A23"/>
    <w:rsid w:val="00245BFB"/>
    <w:rsid w:val="0025364A"/>
    <w:rsid w:val="00263F8A"/>
    <w:rsid w:val="002654ED"/>
    <w:rsid w:val="0026768A"/>
    <w:rsid w:val="00273548"/>
    <w:rsid w:val="0027598C"/>
    <w:rsid w:val="00276C63"/>
    <w:rsid w:val="00280D39"/>
    <w:rsid w:val="00282B96"/>
    <w:rsid w:val="00291FD2"/>
    <w:rsid w:val="00295B9F"/>
    <w:rsid w:val="00297E92"/>
    <w:rsid w:val="002A6A23"/>
    <w:rsid w:val="002C31F5"/>
    <w:rsid w:val="002C47B3"/>
    <w:rsid w:val="002D1888"/>
    <w:rsid w:val="002D5807"/>
    <w:rsid w:val="002D5F5E"/>
    <w:rsid w:val="002E24AA"/>
    <w:rsid w:val="002E7CD6"/>
    <w:rsid w:val="002F0304"/>
    <w:rsid w:val="002F5881"/>
    <w:rsid w:val="003020C3"/>
    <w:rsid w:val="00305573"/>
    <w:rsid w:val="00307378"/>
    <w:rsid w:val="00311EAD"/>
    <w:rsid w:val="00312C7C"/>
    <w:rsid w:val="003168F3"/>
    <w:rsid w:val="00316C28"/>
    <w:rsid w:val="0032048B"/>
    <w:rsid w:val="003208DA"/>
    <w:rsid w:val="00323065"/>
    <w:rsid w:val="00323955"/>
    <w:rsid w:val="00323B73"/>
    <w:rsid w:val="00325EBE"/>
    <w:rsid w:val="00326586"/>
    <w:rsid w:val="00326C46"/>
    <w:rsid w:val="0033045B"/>
    <w:rsid w:val="00330588"/>
    <w:rsid w:val="00341DCA"/>
    <w:rsid w:val="003442CC"/>
    <w:rsid w:val="00346197"/>
    <w:rsid w:val="003462BB"/>
    <w:rsid w:val="00360756"/>
    <w:rsid w:val="003618DC"/>
    <w:rsid w:val="0036315A"/>
    <w:rsid w:val="003634CA"/>
    <w:rsid w:val="00366312"/>
    <w:rsid w:val="00370DBE"/>
    <w:rsid w:val="00371913"/>
    <w:rsid w:val="0037290C"/>
    <w:rsid w:val="00374946"/>
    <w:rsid w:val="00374E3D"/>
    <w:rsid w:val="00382DB2"/>
    <w:rsid w:val="00385265"/>
    <w:rsid w:val="00385509"/>
    <w:rsid w:val="00394313"/>
    <w:rsid w:val="00395189"/>
    <w:rsid w:val="00395E83"/>
    <w:rsid w:val="003A6382"/>
    <w:rsid w:val="003A6E61"/>
    <w:rsid w:val="003B0212"/>
    <w:rsid w:val="003B0ACC"/>
    <w:rsid w:val="003B23FC"/>
    <w:rsid w:val="003C1586"/>
    <w:rsid w:val="003C6904"/>
    <w:rsid w:val="003D329F"/>
    <w:rsid w:val="003D476A"/>
    <w:rsid w:val="003D6703"/>
    <w:rsid w:val="003D7C91"/>
    <w:rsid w:val="003E6AE7"/>
    <w:rsid w:val="003F111B"/>
    <w:rsid w:val="003F427B"/>
    <w:rsid w:val="003F54E4"/>
    <w:rsid w:val="00405309"/>
    <w:rsid w:val="004065F1"/>
    <w:rsid w:val="004071AD"/>
    <w:rsid w:val="0040757D"/>
    <w:rsid w:val="00411020"/>
    <w:rsid w:val="004111B6"/>
    <w:rsid w:val="00420F52"/>
    <w:rsid w:val="00422781"/>
    <w:rsid w:val="00424DC9"/>
    <w:rsid w:val="00430ACA"/>
    <w:rsid w:val="00430F11"/>
    <w:rsid w:val="00431E1E"/>
    <w:rsid w:val="004332C3"/>
    <w:rsid w:val="004409F3"/>
    <w:rsid w:val="004416E2"/>
    <w:rsid w:val="00441D6C"/>
    <w:rsid w:val="00450E3B"/>
    <w:rsid w:val="00453DBB"/>
    <w:rsid w:val="004674A7"/>
    <w:rsid w:val="00481773"/>
    <w:rsid w:val="004834A0"/>
    <w:rsid w:val="004844F6"/>
    <w:rsid w:val="00484B53"/>
    <w:rsid w:val="00486D1C"/>
    <w:rsid w:val="00491A92"/>
    <w:rsid w:val="004920E6"/>
    <w:rsid w:val="004946B2"/>
    <w:rsid w:val="004A22F9"/>
    <w:rsid w:val="004A2EE1"/>
    <w:rsid w:val="004A7C5A"/>
    <w:rsid w:val="004B4612"/>
    <w:rsid w:val="004C0012"/>
    <w:rsid w:val="004C04F0"/>
    <w:rsid w:val="004C17C6"/>
    <w:rsid w:val="004C4786"/>
    <w:rsid w:val="004C4849"/>
    <w:rsid w:val="004C51FB"/>
    <w:rsid w:val="004C579C"/>
    <w:rsid w:val="004C624D"/>
    <w:rsid w:val="004D0E8B"/>
    <w:rsid w:val="004D33DE"/>
    <w:rsid w:val="004D445B"/>
    <w:rsid w:val="004D5B1B"/>
    <w:rsid w:val="004D6138"/>
    <w:rsid w:val="004E0878"/>
    <w:rsid w:val="004E1FD9"/>
    <w:rsid w:val="004E2857"/>
    <w:rsid w:val="004E59FF"/>
    <w:rsid w:val="004E7DED"/>
    <w:rsid w:val="004F01C2"/>
    <w:rsid w:val="004F1B51"/>
    <w:rsid w:val="004F26F9"/>
    <w:rsid w:val="004F3D44"/>
    <w:rsid w:val="004F4DCA"/>
    <w:rsid w:val="004F6EE3"/>
    <w:rsid w:val="005063C3"/>
    <w:rsid w:val="005068AF"/>
    <w:rsid w:val="0051058E"/>
    <w:rsid w:val="005152E3"/>
    <w:rsid w:val="00522266"/>
    <w:rsid w:val="0052320E"/>
    <w:rsid w:val="005278F9"/>
    <w:rsid w:val="00531D35"/>
    <w:rsid w:val="005329AE"/>
    <w:rsid w:val="00534065"/>
    <w:rsid w:val="00546659"/>
    <w:rsid w:val="00546E38"/>
    <w:rsid w:val="0055046C"/>
    <w:rsid w:val="00552AF8"/>
    <w:rsid w:val="00552EA3"/>
    <w:rsid w:val="0055753C"/>
    <w:rsid w:val="005647C0"/>
    <w:rsid w:val="00570263"/>
    <w:rsid w:val="005746C1"/>
    <w:rsid w:val="00574C69"/>
    <w:rsid w:val="00574F92"/>
    <w:rsid w:val="00577A3D"/>
    <w:rsid w:val="00582C63"/>
    <w:rsid w:val="005864B9"/>
    <w:rsid w:val="00590CE6"/>
    <w:rsid w:val="00591CCC"/>
    <w:rsid w:val="00594F78"/>
    <w:rsid w:val="005A2DD8"/>
    <w:rsid w:val="005A34C7"/>
    <w:rsid w:val="005A3A74"/>
    <w:rsid w:val="005A6054"/>
    <w:rsid w:val="005B14F0"/>
    <w:rsid w:val="005B7AA0"/>
    <w:rsid w:val="005C3C96"/>
    <w:rsid w:val="005C4338"/>
    <w:rsid w:val="005C539F"/>
    <w:rsid w:val="005C5D9B"/>
    <w:rsid w:val="005D0DA6"/>
    <w:rsid w:val="005D1312"/>
    <w:rsid w:val="005D4125"/>
    <w:rsid w:val="005D757A"/>
    <w:rsid w:val="005E016D"/>
    <w:rsid w:val="005E1396"/>
    <w:rsid w:val="005E44BE"/>
    <w:rsid w:val="005E4B60"/>
    <w:rsid w:val="005E7F0F"/>
    <w:rsid w:val="005F164C"/>
    <w:rsid w:val="005F7D34"/>
    <w:rsid w:val="00605225"/>
    <w:rsid w:val="00606E03"/>
    <w:rsid w:val="006107B4"/>
    <w:rsid w:val="006137BC"/>
    <w:rsid w:val="00615ADC"/>
    <w:rsid w:val="00616968"/>
    <w:rsid w:val="006271AA"/>
    <w:rsid w:val="006310AB"/>
    <w:rsid w:val="0063128D"/>
    <w:rsid w:val="006347E0"/>
    <w:rsid w:val="00636DC8"/>
    <w:rsid w:val="00637F7D"/>
    <w:rsid w:val="006421F7"/>
    <w:rsid w:val="006569FC"/>
    <w:rsid w:val="00656C3D"/>
    <w:rsid w:val="00661F77"/>
    <w:rsid w:val="00664033"/>
    <w:rsid w:val="0067221C"/>
    <w:rsid w:val="006729D2"/>
    <w:rsid w:val="00676F14"/>
    <w:rsid w:val="00680A6C"/>
    <w:rsid w:val="006858BF"/>
    <w:rsid w:val="00692D03"/>
    <w:rsid w:val="00693348"/>
    <w:rsid w:val="00695274"/>
    <w:rsid w:val="00696C5F"/>
    <w:rsid w:val="00697609"/>
    <w:rsid w:val="006A0AB4"/>
    <w:rsid w:val="006A16DA"/>
    <w:rsid w:val="006A2FA8"/>
    <w:rsid w:val="006A4C95"/>
    <w:rsid w:val="006B2BC2"/>
    <w:rsid w:val="006C0B35"/>
    <w:rsid w:val="006C0D77"/>
    <w:rsid w:val="006C1C5E"/>
    <w:rsid w:val="006C337E"/>
    <w:rsid w:val="006C4635"/>
    <w:rsid w:val="006C53FD"/>
    <w:rsid w:val="006E36C4"/>
    <w:rsid w:val="006E46AF"/>
    <w:rsid w:val="006E53BB"/>
    <w:rsid w:val="006E5BC3"/>
    <w:rsid w:val="006E6E19"/>
    <w:rsid w:val="006E7B93"/>
    <w:rsid w:val="006F58F2"/>
    <w:rsid w:val="006F714B"/>
    <w:rsid w:val="00701395"/>
    <w:rsid w:val="00705E89"/>
    <w:rsid w:val="00706CB0"/>
    <w:rsid w:val="00711B08"/>
    <w:rsid w:val="007133C8"/>
    <w:rsid w:val="00714DDF"/>
    <w:rsid w:val="00716033"/>
    <w:rsid w:val="007204A2"/>
    <w:rsid w:val="007207B0"/>
    <w:rsid w:val="00721AE4"/>
    <w:rsid w:val="0072385F"/>
    <w:rsid w:val="00723A49"/>
    <w:rsid w:val="00725861"/>
    <w:rsid w:val="0072594B"/>
    <w:rsid w:val="00726856"/>
    <w:rsid w:val="007276C7"/>
    <w:rsid w:val="00732484"/>
    <w:rsid w:val="00732AEA"/>
    <w:rsid w:val="00733AD0"/>
    <w:rsid w:val="007419AA"/>
    <w:rsid w:val="007457BE"/>
    <w:rsid w:val="007460E6"/>
    <w:rsid w:val="00751077"/>
    <w:rsid w:val="0075139A"/>
    <w:rsid w:val="00752762"/>
    <w:rsid w:val="0076237C"/>
    <w:rsid w:val="00763BAA"/>
    <w:rsid w:val="00764031"/>
    <w:rsid w:val="00771F1E"/>
    <w:rsid w:val="00775D56"/>
    <w:rsid w:val="00776E78"/>
    <w:rsid w:val="007819D6"/>
    <w:rsid w:val="00781D70"/>
    <w:rsid w:val="00793638"/>
    <w:rsid w:val="007A105A"/>
    <w:rsid w:val="007A39B0"/>
    <w:rsid w:val="007A64EB"/>
    <w:rsid w:val="007A6972"/>
    <w:rsid w:val="007B2A54"/>
    <w:rsid w:val="007C3C6A"/>
    <w:rsid w:val="007C4512"/>
    <w:rsid w:val="007D1EEC"/>
    <w:rsid w:val="007D27DD"/>
    <w:rsid w:val="007D53EF"/>
    <w:rsid w:val="007D721F"/>
    <w:rsid w:val="007E0885"/>
    <w:rsid w:val="007E135E"/>
    <w:rsid w:val="007E16C1"/>
    <w:rsid w:val="007E3E01"/>
    <w:rsid w:val="007E4D0C"/>
    <w:rsid w:val="00803355"/>
    <w:rsid w:val="0080447D"/>
    <w:rsid w:val="008054A7"/>
    <w:rsid w:val="00816BC0"/>
    <w:rsid w:val="0081770F"/>
    <w:rsid w:val="00817733"/>
    <w:rsid w:val="00817B86"/>
    <w:rsid w:val="00820310"/>
    <w:rsid w:val="008210AE"/>
    <w:rsid w:val="00822226"/>
    <w:rsid w:val="00823344"/>
    <w:rsid w:val="0082714E"/>
    <w:rsid w:val="0082721D"/>
    <w:rsid w:val="00830732"/>
    <w:rsid w:val="00830F53"/>
    <w:rsid w:val="00831D6D"/>
    <w:rsid w:val="00840114"/>
    <w:rsid w:val="00842CBB"/>
    <w:rsid w:val="00851C89"/>
    <w:rsid w:val="008619DB"/>
    <w:rsid w:val="008629ED"/>
    <w:rsid w:val="008662B7"/>
    <w:rsid w:val="00866393"/>
    <w:rsid w:val="00872D98"/>
    <w:rsid w:val="00873364"/>
    <w:rsid w:val="00874BCA"/>
    <w:rsid w:val="00874C07"/>
    <w:rsid w:val="00880E89"/>
    <w:rsid w:val="00893D38"/>
    <w:rsid w:val="008969F0"/>
    <w:rsid w:val="00896EA2"/>
    <w:rsid w:val="00897851"/>
    <w:rsid w:val="00897A25"/>
    <w:rsid w:val="008A6BB0"/>
    <w:rsid w:val="008B2D42"/>
    <w:rsid w:val="008C04D6"/>
    <w:rsid w:val="008C0A0C"/>
    <w:rsid w:val="008C67B6"/>
    <w:rsid w:val="008D2122"/>
    <w:rsid w:val="008D3F7A"/>
    <w:rsid w:val="008D4F66"/>
    <w:rsid w:val="008E42C5"/>
    <w:rsid w:val="008E4DF3"/>
    <w:rsid w:val="008F0759"/>
    <w:rsid w:val="008F0765"/>
    <w:rsid w:val="008F4B0A"/>
    <w:rsid w:val="008F5B92"/>
    <w:rsid w:val="008F6127"/>
    <w:rsid w:val="008F77CC"/>
    <w:rsid w:val="008F7AB0"/>
    <w:rsid w:val="00901A33"/>
    <w:rsid w:val="00905051"/>
    <w:rsid w:val="009056BA"/>
    <w:rsid w:val="00907F20"/>
    <w:rsid w:val="009110AD"/>
    <w:rsid w:val="00911BD7"/>
    <w:rsid w:val="00912FC6"/>
    <w:rsid w:val="00921A33"/>
    <w:rsid w:val="009273DE"/>
    <w:rsid w:val="009275C7"/>
    <w:rsid w:val="009324FB"/>
    <w:rsid w:val="00933B47"/>
    <w:rsid w:val="00934546"/>
    <w:rsid w:val="00934D92"/>
    <w:rsid w:val="00940101"/>
    <w:rsid w:val="00944391"/>
    <w:rsid w:val="00945C2F"/>
    <w:rsid w:val="009523A3"/>
    <w:rsid w:val="0095322A"/>
    <w:rsid w:val="00955CC5"/>
    <w:rsid w:val="00957FBD"/>
    <w:rsid w:val="00977125"/>
    <w:rsid w:val="00977B17"/>
    <w:rsid w:val="009849D0"/>
    <w:rsid w:val="00984A30"/>
    <w:rsid w:val="00991FCE"/>
    <w:rsid w:val="00992962"/>
    <w:rsid w:val="00992E41"/>
    <w:rsid w:val="009933AA"/>
    <w:rsid w:val="00996D88"/>
    <w:rsid w:val="00996FA7"/>
    <w:rsid w:val="009A4164"/>
    <w:rsid w:val="009A47F2"/>
    <w:rsid w:val="009A5293"/>
    <w:rsid w:val="009A59EB"/>
    <w:rsid w:val="009B47F8"/>
    <w:rsid w:val="009B4889"/>
    <w:rsid w:val="009C29B9"/>
    <w:rsid w:val="009C603E"/>
    <w:rsid w:val="009C71D7"/>
    <w:rsid w:val="009D0175"/>
    <w:rsid w:val="009D46C0"/>
    <w:rsid w:val="009D4B13"/>
    <w:rsid w:val="009D4B4A"/>
    <w:rsid w:val="009D7734"/>
    <w:rsid w:val="009D7DCB"/>
    <w:rsid w:val="009E0594"/>
    <w:rsid w:val="009E06B3"/>
    <w:rsid w:val="009E539D"/>
    <w:rsid w:val="009F2DE1"/>
    <w:rsid w:val="009F4651"/>
    <w:rsid w:val="009F64AC"/>
    <w:rsid w:val="00A00C3D"/>
    <w:rsid w:val="00A01042"/>
    <w:rsid w:val="00A01E1A"/>
    <w:rsid w:val="00A02F2A"/>
    <w:rsid w:val="00A03E4D"/>
    <w:rsid w:val="00A05B4B"/>
    <w:rsid w:val="00A05EC2"/>
    <w:rsid w:val="00A07D92"/>
    <w:rsid w:val="00A12F58"/>
    <w:rsid w:val="00A1509F"/>
    <w:rsid w:val="00A178D2"/>
    <w:rsid w:val="00A27B90"/>
    <w:rsid w:val="00A33DC7"/>
    <w:rsid w:val="00A33FD0"/>
    <w:rsid w:val="00A34ACC"/>
    <w:rsid w:val="00A4607F"/>
    <w:rsid w:val="00A463CE"/>
    <w:rsid w:val="00A46FA2"/>
    <w:rsid w:val="00A47D03"/>
    <w:rsid w:val="00A47FAE"/>
    <w:rsid w:val="00A61C78"/>
    <w:rsid w:val="00A67D9A"/>
    <w:rsid w:val="00A67E0A"/>
    <w:rsid w:val="00A71560"/>
    <w:rsid w:val="00A731C7"/>
    <w:rsid w:val="00A74A48"/>
    <w:rsid w:val="00A74BE6"/>
    <w:rsid w:val="00A7517C"/>
    <w:rsid w:val="00A76DE1"/>
    <w:rsid w:val="00A807A3"/>
    <w:rsid w:val="00A866EE"/>
    <w:rsid w:val="00A87C84"/>
    <w:rsid w:val="00A91D18"/>
    <w:rsid w:val="00A92694"/>
    <w:rsid w:val="00A93514"/>
    <w:rsid w:val="00A94D26"/>
    <w:rsid w:val="00AA120B"/>
    <w:rsid w:val="00AA2166"/>
    <w:rsid w:val="00AA2E7B"/>
    <w:rsid w:val="00AA697F"/>
    <w:rsid w:val="00AA6AF8"/>
    <w:rsid w:val="00AB196A"/>
    <w:rsid w:val="00AB1DA9"/>
    <w:rsid w:val="00AB2003"/>
    <w:rsid w:val="00AB3151"/>
    <w:rsid w:val="00AB40DC"/>
    <w:rsid w:val="00AB7537"/>
    <w:rsid w:val="00AC0600"/>
    <w:rsid w:val="00AC4459"/>
    <w:rsid w:val="00AD0204"/>
    <w:rsid w:val="00AD3642"/>
    <w:rsid w:val="00AE0367"/>
    <w:rsid w:val="00AE13D1"/>
    <w:rsid w:val="00AE2F98"/>
    <w:rsid w:val="00AE5698"/>
    <w:rsid w:val="00AE6850"/>
    <w:rsid w:val="00AF1398"/>
    <w:rsid w:val="00AF141B"/>
    <w:rsid w:val="00AF1F04"/>
    <w:rsid w:val="00AF2F55"/>
    <w:rsid w:val="00AF4150"/>
    <w:rsid w:val="00AF553F"/>
    <w:rsid w:val="00B009AF"/>
    <w:rsid w:val="00B01AE1"/>
    <w:rsid w:val="00B05DCE"/>
    <w:rsid w:val="00B1096A"/>
    <w:rsid w:val="00B15FAB"/>
    <w:rsid w:val="00B174C9"/>
    <w:rsid w:val="00B229A4"/>
    <w:rsid w:val="00B23D66"/>
    <w:rsid w:val="00B24071"/>
    <w:rsid w:val="00B26C9B"/>
    <w:rsid w:val="00B27F5A"/>
    <w:rsid w:val="00B40EF3"/>
    <w:rsid w:val="00B42484"/>
    <w:rsid w:val="00B43C0E"/>
    <w:rsid w:val="00B43F20"/>
    <w:rsid w:val="00B50A49"/>
    <w:rsid w:val="00B51E59"/>
    <w:rsid w:val="00B55386"/>
    <w:rsid w:val="00B57657"/>
    <w:rsid w:val="00B577D0"/>
    <w:rsid w:val="00B601AF"/>
    <w:rsid w:val="00B64377"/>
    <w:rsid w:val="00B65050"/>
    <w:rsid w:val="00B71581"/>
    <w:rsid w:val="00B7331C"/>
    <w:rsid w:val="00B7572A"/>
    <w:rsid w:val="00B77C0A"/>
    <w:rsid w:val="00B77EE0"/>
    <w:rsid w:val="00B80B1A"/>
    <w:rsid w:val="00B80C7C"/>
    <w:rsid w:val="00B80F7F"/>
    <w:rsid w:val="00B817B0"/>
    <w:rsid w:val="00B825EB"/>
    <w:rsid w:val="00B829C3"/>
    <w:rsid w:val="00B844B3"/>
    <w:rsid w:val="00B849FC"/>
    <w:rsid w:val="00B850E6"/>
    <w:rsid w:val="00B85D81"/>
    <w:rsid w:val="00B87915"/>
    <w:rsid w:val="00B90B07"/>
    <w:rsid w:val="00B923AE"/>
    <w:rsid w:val="00B9382B"/>
    <w:rsid w:val="00BA004E"/>
    <w:rsid w:val="00BA33FB"/>
    <w:rsid w:val="00BA5849"/>
    <w:rsid w:val="00BA69E6"/>
    <w:rsid w:val="00BB1D4B"/>
    <w:rsid w:val="00BB2FB1"/>
    <w:rsid w:val="00BB6206"/>
    <w:rsid w:val="00BC31CA"/>
    <w:rsid w:val="00BC4A63"/>
    <w:rsid w:val="00BC4FAA"/>
    <w:rsid w:val="00BC5286"/>
    <w:rsid w:val="00BD40D0"/>
    <w:rsid w:val="00BD61A2"/>
    <w:rsid w:val="00BE2451"/>
    <w:rsid w:val="00BE42E3"/>
    <w:rsid w:val="00BF14DD"/>
    <w:rsid w:val="00BF1D96"/>
    <w:rsid w:val="00BF3406"/>
    <w:rsid w:val="00BF7D56"/>
    <w:rsid w:val="00C00D78"/>
    <w:rsid w:val="00C02B3E"/>
    <w:rsid w:val="00C03254"/>
    <w:rsid w:val="00C0360F"/>
    <w:rsid w:val="00C076FE"/>
    <w:rsid w:val="00C1201F"/>
    <w:rsid w:val="00C13E8D"/>
    <w:rsid w:val="00C16A3F"/>
    <w:rsid w:val="00C17557"/>
    <w:rsid w:val="00C17F4E"/>
    <w:rsid w:val="00C30ED1"/>
    <w:rsid w:val="00C31CEC"/>
    <w:rsid w:val="00C32228"/>
    <w:rsid w:val="00C32ED2"/>
    <w:rsid w:val="00C338D9"/>
    <w:rsid w:val="00C356BC"/>
    <w:rsid w:val="00C36FBF"/>
    <w:rsid w:val="00C43393"/>
    <w:rsid w:val="00C441A9"/>
    <w:rsid w:val="00C46A38"/>
    <w:rsid w:val="00C47783"/>
    <w:rsid w:val="00C512AD"/>
    <w:rsid w:val="00C5635E"/>
    <w:rsid w:val="00C65A3D"/>
    <w:rsid w:val="00C77AE6"/>
    <w:rsid w:val="00C83617"/>
    <w:rsid w:val="00C90102"/>
    <w:rsid w:val="00C91A20"/>
    <w:rsid w:val="00C94291"/>
    <w:rsid w:val="00CA11C3"/>
    <w:rsid w:val="00CA29A9"/>
    <w:rsid w:val="00CB124E"/>
    <w:rsid w:val="00CB2471"/>
    <w:rsid w:val="00CB333D"/>
    <w:rsid w:val="00CC576E"/>
    <w:rsid w:val="00CD09D5"/>
    <w:rsid w:val="00CD2666"/>
    <w:rsid w:val="00CD34A7"/>
    <w:rsid w:val="00CE3132"/>
    <w:rsid w:val="00CE453D"/>
    <w:rsid w:val="00CE6ADD"/>
    <w:rsid w:val="00CF076C"/>
    <w:rsid w:val="00CF583A"/>
    <w:rsid w:val="00D03436"/>
    <w:rsid w:val="00D109B5"/>
    <w:rsid w:val="00D170BD"/>
    <w:rsid w:val="00D22B39"/>
    <w:rsid w:val="00D23796"/>
    <w:rsid w:val="00D23933"/>
    <w:rsid w:val="00D23A12"/>
    <w:rsid w:val="00D27613"/>
    <w:rsid w:val="00D2791C"/>
    <w:rsid w:val="00D27AC0"/>
    <w:rsid w:val="00D27FD9"/>
    <w:rsid w:val="00D30E9B"/>
    <w:rsid w:val="00D327A8"/>
    <w:rsid w:val="00D34151"/>
    <w:rsid w:val="00D34EB2"/>
    <w:rsid w:val="00D350CD"/>
    <w:rsid w:val="00D3613C"/>
    <w:rsid w:val="00D369D2"/>
    <w:rsid w:val="00D36E51"/>
    <w:rsid w:val="00D378A1"/>
    <w:rsid w:val="00D42FA1"/>
    <w:rsid w:val="00D47175"/>
    <w:rsid w:val="00D5031F"/>
    <w:rsid w:val="00D55BD6"/>
    <w:rsid w:val="00D56208"/>
    <w:rsid w:val="00D61B42"/>
    <w:rsid w:val="00D62212"/>
    <w:rsid w:val="00D62881"/>
    <w:rsid w:val="00D64CDD"/>
    <w:rsid w:val="00D65342"/>
    <w:rsid w:val="00D70501"/>
    <w:rsid w:val="00D708F5"/>
    <w:rsid w:val="00D70B52"/>
    <w:rsid w:val="00D71874"/>
    <w:rsid w:val="00D71D7A"/>
    <w:rsid w:val="00D737EA"/>
    <w:rsid w:val="00D73830"/>
    <w:rsid w:val="00D741E3"/>
    <w:rsid w:val="00D778F8"/>
    <w:rsid w:val="00D81AEF"/>
    <w:rsid w:val="00D83B7D"/>
    <w:rsid w:val="00D86EFB"/>
    <w:rsid w:val="00D908F3"/>
    <w:rsid w:val="00D92A7B"/>
    <w:rsid w:val="00D9380A"/>
    <w:rsid w:val="00D93B49"/>
    <w:rsid w:val="00D97357"/>
    <w:rsid w:val="00D97F25"/>
    <w:rsid w:val="00DA38A3"/>
    <w:rsid w:val="00DB02E0"/>
    <w:rsid w:val="00DB387F"/>
    <w:rsid w:val="00DC6817"/>
    <w:rsid w:val="00DD2DA7"/>
    <w:rsid w:val="00DD6B10"/>
    <w:rsid w:val="00DE045D"/>
    <w:rsid w:val="00DE0CD6"/>
    <w:rsid w:val="00DE4B6E"/>
    <w:rsid w:val="00DE4FAC"/>
    <w:rsid w:val="00DE540D"/>
    <w:rsid w:val="00DE7DDE"/>
    <w:rsid w:val="00DF201B"/>
    <w:rsid w:val="00DF3A58"/>
    <w:rsid w:val="00DF6F39"/>
    <w:rsid w:val="00E00345"/>
    <w:rsid w:val="00E07B5C"/>
    <w:rsid w:val="00E143DA"/>
    <w:rsid w:val="00E22805"/>
    <w:rsid w:val="00E30512"/>
    <w:rsid w:val="00E352B0"/>
    <w:rsid w:val="00E403D7"/>
    <w:rsid w:val="00E438F9"/>
    <w:rsid w:val="00E540A2"/>
    <w:rsid w:val="00E571F3"/>
    <w:rsid w:val="00E60B09"/>
    <w:rsid w:val="00E60EFD"/>
    <w:rsid w:val="00E627F2"/>
    <w:rsid w:val="00E63D37"/>
    <w:rsid w:val="00E71E60"/>
    <w:rsid w:val="00E7475B"/>
    <w:rsid w:val="00E7594C"/>
    <w:rsid w:val="00E804D2"/>
    <w:rsid w:val="00E818C7"/>
    <w:rsid w:val="00E81A23"/>
    <w:rsid w:val="00E8707F"/>
    <w:rsid w:val="00E92350"/>
    <w:rsid w:val="00E93EAB"/>
    <w:rsid w:val="00EA19A1"/>
    <w:rsid w:val="00EA361E"/>
    <w:rsid w:val="00EB059E"/>
    <w:rsid w:val="00EB0774"/>
    <w:rsid w:val="00EB1F34"/>
    <w:rsid w:val="00EB24A6"/>
    <w:rsid w:val="00EC0155"/>
    <w:rsid w:val="00EC047D"/>
    <w:rsid w:val="00EC0B7B"/>
    <w:rsid w:val="00EC1F23"/>
    <w:rsid w:val="00EC415A"/>
    <w:rsid w:val="00EC5D62"/>
    <w:rsid w:val="00ED017B"/>
    <w:rsid w:val="00ED144C"/>
    <w:rsid w:val="00ED19E9"/>
    <w:rsid w:val="00ED3DD9"/>
    <w:rsid w:val="00ED6FD1"/>
    <w:rsid w:val="00EE059A"/>
    <w:rsid w:val="00EE562E"/>
    <w:rsid w:val="00EE588A"/>
    <w:rsid w:val="00EE5ADC"/>
    <w:rsid w:val="00EF1878"/>
    <w:rsid w:val="00EF242E"/>
    <w:rsid w:val="00EF51B5"/>
    <w:rsid w:val="00EF5F9D"/>
    <w:rsid w:val="00EF601C"/>
    <w:rsid w:val="00F01CD7"/>
    <w:rsid w:val="00F10746"/>
    <w:rsid w:val="00F109AE"/>
    <w:rsid w:val="00F35404"/>
    <w:rsid w:val="00F35F4D"/>
    <w:rsid w:val="00F43C6E"/>
    <w:rsid w:val="00F5189C"/>
    <w:rsid w:val="00F530C1"/>
    <w:rsid w:val="00F54050"/>
    <w:rsid w:val="00F55B39"/>
    <w:rsid w:val="00F64F6B"/>
    <w:rsid w:val="00F65C9F"/>
    <w:rsid w:val="00F66389"/>
    <w:rsid w:val="00F70B22"/>
    <w:rsid w:val="00F76220"/>
    <w:rsid w:val="00F772B4"/>
    <w:rsid w:val="00F77BF6"/>
    <w:rsid w:val="00F77CA5"/>
    <w:rsid w:val="00F80700"/>
    <w:rsid w:val="00F87326"/>
    <w:rsid w:val="00F906AA"/>
    <w:rsid w:val="00F93E39"/>
    <w:rsid w:val="00F94E6E"/>
    <w:rsid w:val="00F97EFB"/>
    <w:rsid w:val="00FA0013"/>
    <w:rsid w:val="00FA2125"/>
    <w:rsid w:val="00FA6D6D"/>
    <w:rsid w:val="00FA7FB6"/>
    <w:rsid w:val="00FB0B61"/>
    <w:rsid w:val="00FC169E"/>
    <w:rsid w:val="00FC2F71"/>
    <w:rsid w:val="00FC78F9"/>
    <w:rsid w:val="00FD5E41"/>
    <w:rsid w:val="00FD7BBB"/>
    <w:rsid w:val="00FE0126"/>
    <w:rsid w:val="00FE3B9E"/>
    <w:rsid w:val="00FE3D6F"/>
    <w:rsid w:val="00FE515A"/>
    <w:rsid w:val="00FE5DA2"/>
    <w:rsid w:val="00FE6B3B"/>
    <w:rsid w:val="00FE6E9A"/>
    <w:rsid w:val="00FE7016"/>
    <w:rsid w:val="00FF401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lsdException w:name="List Bullet 2" w:uiPriority="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878"/>
    <w:pPr>
      <w:overflowPunct w:val="0"/>
      <w:autoSpaceDE w:val="0"/>
      <w:autoSpaceDN w:val="0"/>
      <w:adjustRightInd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DC681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3">
    <w:name w:val="heading 3"/>
    <w:basedOn w:val="Normal"/>
    <w:next w:val="Normal"/>
    <w:link w:val="Titre3Car"/>
    <w:semiHidden/>
    <w:unhideWhenUsed/>
    <w:qFormat/>
    <w:rsid w:val="004E0878"/>
    <w:pPr>
      <w:keepNext/>
      <w:jc w:val="both"/>
      <w:outlineLvl w:val="2"/>
    </w:pPr>
    <w:rPr>
      <w:rFonts w:ascii="Arial" w:hAnsi="Arial"/>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semiHidden/>
    <w:rsid w:val="004E0878"/>
    <w:rPr>
      <w:rFonts w:ascii="Arial" w:eastAsia="Times New Roman" w:hAnsi="Arial" w:cs="Times New Roman"/>
      <w:b/>
      <w:sz w:val="20"/>
      <w:szCs w:val="20"/>
      <w:u w:val="single"/>
      <w:lang w:eastAsia="fr-FR"/>
    </w:rPr>
  </w:style>
  <w:style w:type="paragraph" w:styleId="Sansinterligne">
    <w:name w:val="No Spacing"/>
    <w:uiPriority w:val="1"/>
    <w:qFormat/>
    <w:rsid w:val="004E0878"/>
    <w:pPr>
      <w:spacing w:after="0" w:line="240" w:lineRule="auto"/>
    </w:pPr>
    <w:rPr>
      <w:rFonts w:ascii="Calibri" w:eastAsia="Calibri" w:hAnsi="Calibri" w:cs="Calibri"/>
    </w:rPr>
  </w:style>
  <w:style w:type="paragraph" w:customStyle="1" w:styleId="BodyText22">
    <w:name w:val="Body Text 22"/>
    <w:basedOn w:val="Normal"/>
    <w:rsid w:val="004E0878"/>
    <w:pPr>
      <w:jc w:val="center"/>
    </w:pPr>
    <w:rPr>
      <w:rFonts w:ascii="Arial" w:hAnsi="Arial"/>
      <w:b/>
      <w:sz w:val="24"/>
    </w:rPr>
  </w:style>
  <w:style w:type="paragraph" w:styleId="Paragraphedeliste">
    <w:name w:val="List Paragraph"/>
    <w:basedOn w:val="Normal"/>
    <w:uiPriority w:val="34"/>
    <w:qFormat/>
    <w:rsid w:val="00C0360F"/>
    <w:pPr>
      <w:overflowPunct/>
      <w:autoSpaceDE/>
      <w:autoSpaceDN/>
      <w:adjustRightInd/>
      <w:ind w:left="720"/>
      <w:contextualSpacing/>
    </w:pPr>
  </w:style>
  <w:style w:type="paragraph" w:styleId="Textebrut">
    <w:name w:val="Plain Text"/>
    <w:basedOn w:val="Normal"/>
    <w:link w:val="TextebrutCar"/>
    <w:uiPriority w:val="99"/>
    <w:rsid w:val="006137BC"/>
    <w:pPr>
      <w:overflowPunct/>
      <w:autoSpaceDE/>
      <w:autoSpaceDN/>
      <w:adjustRightInd/>
    </w:pPr>
    <w:rPr>
      <w:rFonts w:ascii="Courier New" w:hAnsi="Courier New"/>
    </w:rPr>
  </w:style>
  <w:style w:type="character" w:customStyle="1" w:styleId="TextebrutCar">
    <w:name w:val="Texte brut Car"/>
    <w:basedOn w:val="Policepardfaut"/>
    <w:link w:val="Textebrut"/>
    <w:uiPriority w:val="99"/>
    <w:rsid w:val="006137BC"/>
    <w:rPr>
      <w:rFonts w:ascii="Courier New" w:eastAsia="Times New Roman" w:hAnsi="Courier New" w:cs="Times New Roman"/>
      <w:sz w:val="20"/>
      <w:szCs w:val="20"/>
      <w:lang w:eastAsia="fr-FR"/>
    </w:rPr>
  </w:style>
  <w:style w:type="paragraph" w:styleId="Corpsdetexte">
    <w:name w:val="Body Text"/>
    <w:basedOn w:val="Normal"/>
    <w:link w:val="CorpsdetexteCar"/>
    <w:rsid w:val="006137BC"/>
    <w:pPr>
      <w:overflowPunct/>
      <w:autoSpaceDE/>
      <w:autoSpaceDN/>
      <w:adjustRightInd/>
      <w:spacing w:after="120"/>
    </w:pPr>
  </w:style>
  <w:style w:type="character" w:customStyle="1" w:styleId="CorpsdetexteCar">
    <w:name w:val="Corps de texte Car"/>
    <w:basedOn w:val="Policepardfaut"/>
    <w:link w:val="Corpsdetexte"/>
    <w:rsid w:val="006137BC"/>
    <w:rPr>
      <w:rFonts w:ascii="Times New Roman" w:eastAsia="Times New Roman" w:hAnsi="Times New Roman" w:cs="Times New Roman"/>
      <w:sz w:val="20"/>
      <w:szCs w:val="20"/>
      <w:lang w:eastAsia="fr-FR"/>
    </w:rPr>
  </w:style>
  <w:style w:type="table" w:styleId="Grilledutableau">
    <w:name w:val="Table Grid"/>
    <w:basedOn w:val="TableauNormal"/>
    <w:uiPriority w:val="59"/>
    <w:rsid w:val="00BF7D5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B26C9B"/>
    <w:pPr>
      <w:autoSpaceDE w:val="0"/>
      <w:autoSpaceDN w:val="0"/>
      <w:adjustRightInd w:val="0"/>
      <w:spacing w:after="0" w:line="240" w:lineRule="auto"/>
    </w:pPr>
    <w:rPr>
      <w:rFonts w:ascii="Calibri" w:hAnsi="Calibri" w:cs="Calibri"/>
      <w:color w:val="000000"/>
      <w:sz w:val="24"/>
      <w:szCs w:val="24"/>
    </w:rPr>
  </w:style>
  <w:style w:type="paragraph" w:styleId="Explorateurdedocuments">
    <w:name w:val="Document Map"/>
    <w:basedOn w:val="Normal"/>
    <w:link w:val="ExplorateurdedocumentsCar"/>
    <w:uiPriority w:val="99"/>
    <w:semiHidden/>
    <w:unhideWhenUsed/>
    <w:rsid w:val="00EB059E"/>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EB059E"/>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DC6817"/>
    <w:rPr>
      <w:rFonts w:asciiTheme="majorHAnsi" w:eastAsiaTheme="majorEastAsia" w:hAnsiTheme="majorHAnsi" w:cstheme="majorBidi"/>
      <w:b/>
      <w:bCs/>
      <w:color w:val="365F91" w:themeColor="accent1" w:themeShade="BF"/>
      <w:sz w:val="28"/>
      <w:szCs w:val="28"/>
      <w:lang w:eastAsia="fr-FR"/>
    </w:rPr>
  </w:style>
  <w:style w:type="table" w:customStyle="1" w:styleId="TableNormal">
    <w:name w:val="Table Normal"/>
    <w:uiPriority w:val="2"/>
    <w:semiHidden/>
    <w:unhideWhenUsed/>
    <w:qFormat/>
    <w:rsid w:val="00874BCA"/>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itre31">
    <w:name w:val="Titre 31"/>
    <w:basedOn w:val="Normal"/>
    <w:uiPriority w:val="1"/>
    <w:qFormat/>
    <w:rsid w:val="00874BCA"/>
    <w:pPr>
      <w:widowControl w:val="0"/>
      <w:overflowPunct/>
      <w:autoSpaceDE/>
      <w:autoSpaceDN/>
      <w:adjustRightInd/>
      <w:spacing w:before="20"/>
      <w:ind w:left="108" w:right="106"/>
      <w:outlineLvl w:val="3"/>
    </w:pPr>
    <w:rPr>
      <w:rFonts w:ascii="Tahoma" w:eastAsia="Tahoma" w:hAnsi="Tahoma" w:cs="Tahoma"/>
      <w:b/>
      <w:bCs/>
      <w:sz w:val="22"/>
      <w:szCs w:val="22"/>
      <w:lang w:eastAsia="en-US"/>
    </w:rPr>
  </w:style>
  <w:style w:type="paragraph" w:customStyle="1" w:styleId="TableParagraph">
    <w:name w:val="Table Paragraph"/>
    <w:basedOn w:val="Normal"/>
    <w:uiPriority w:val="1"/>
    <w:qFormat/>
    <w:rsid w:val="00874BCA"/>
    <w:pPr>
      <w:widowControl w:val="0"/>
      <w:overflowPunct/>
      <w:autoSpaceDE/>
      <w:autoSpaceDN/>
      <w:adjustRightInd/>
    </w:pPr>
    <w:rPr>
      <w:rFonts w:ascii="Tahoma" w:eastAsia="Tahoma" w:hAnsi="Tahoma" w:cs="Tahoma"/>
      <w:sz w:val="22"/>
      <w:szCs w:val="22"/>
      <w:lang w:eastAsia="en-US"/>
    </w:rPr>
  </w:style>
  <w:style w:type="paragraph" w:customStyle="1" w:styleId="VuConsidrant">
    <w:name w:val="Vu.Considérant"/>
    <w:basedOn w:val="Normal"/>
    <w:rsid w:val="00422781"/>
    <w:pPr>
      <w:overflowPunct/>
      <w:autoSpaceDE/>
      <w:autoSpaceDN/>
      <w:adjustRightInd/>
      <w:spacing w:after="140"/>
      <w:jc w:val="both"/>
    </w:pPr>
    <w:rPr>
      <w:rFonts w:ascii="Arial" w:hAnsi="Arial"/>
    </w:rPr>
  </w:style>
  <w:style w:type="character" w:styleId="lev">
    <w:name w:val="Strong"/>
    <w:basedOn w:val="Policepardfaut"/>
    <w:uiPriority w:val="22"/>
    <w:qFormat/>
    <w:rsid w:val="00944391"/>
    <w:rPr>
      <w:b/>
      <w:bCs/>
    </w:rPr>
  </w:style>
  <w:style w:type="paragraph" w:styleId="Listepuces">
    <w:name w:val="List Bullet"/>
    <w:basedOn w:val="Normal"/>
    <w:link w:val="ListepucesCar"/>
    <w:uiPriority w:val="1"/>
    <w:rsid w:val="00B229A4"/>
    <w:pPr>
      <w:numPr>
        <w:numId w:val="1"/>
      </w:numPr>
      <w:overflowPunct/>
      <w:autoSpaceDE/>
      <w:autoSpaceDN/>
      <w:adjustRightInd/>
      <w:spacing w:before="60" w:after="60"/>
      <w:ind w:left="284" w:hanging="284"/>
      <w:jc w:val="both"/>
    </w:pPr>
    <w:rPr>
      <w:rFonts w:ascii="Arial" w:hAnsi="Arial"/>
      <w:sz w:val="22"/>
    </w:rPr>
  </w:style>
  <w:style w:type="paragraph" w:styleId="Listepuces2">
    <w:name w:val="List Bullet 2"/>
    <w:basedOn w:val="Normal"/>
    <w:link w:val="Listepuces2Car"/>
    <w:uiPriority w:val="1"/>
    <w:rsid w:val="00B229A4"/>
    <w:pPr>
      <w:numPr>
        <w:numId w:val="2"/>
      </w:numPr>
      <w:overflowPunct/>
      <w:autoSpaceDE/>
      <w:autoSpaceDN/>
      <w:adjustRightInd/>
      <w:spacing w:before="60" w:after="60"/>
      <w:jc w:val="both"/>
    </w:pPr>
    <w:rPr>
      <w:rFonts w:ascii="Arial" w:hAnsi="Arial"/>
      <w:sz w:val="22"/>
    </w:rPr>
  </w:style>
  <w:style w:type="character" w:customStyle="1" w:styleId="ListepucesCar">
    <w:name w:val="Liste à puces Car"/>
    <w:link w:val="Listepuces"/>
    <w:uiPriority w:val="1"/>
    <w:rsid w:val="00B229A4"/>
    <w:rPr>
      <w:rFonts w:ascii="Arial" w:eastAsia="Times New Roman" w:hAnsi="Arial" w:cs="Times New Roman"/>
      <w:szCs w:val="20"/>
      <w:lang w:eastAsia="fr-FR"/>
    </w:rPr>
  </w:style>
  <w:style w:type="character" w:customStyle="1" w:styleId="Listepuces2Car">
    <w:name w:val="Liste à puces 2 Car"/>
    <w:link w:val="Listepuces2"/>
    <w:uiPriority w:val="1"/>
    <w:rsid w:val="00B229A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1D54A4"/>
    <w:rPr>
      <w:rFonts w:ascii="Tahoma" w:hAnsi="Tahoma" w:cs="Tahoma"/>
      <w:sz w:val="16"/>
      <w:szCs w:val="16"/>
    </w:rPr>
  </w:style>
  <w:style w:type="character" w:customStyle="1" w:styleId="TextedebullesCar">
    <w:name w:val="Texte de bulles Car"/>
    <w:basedOn w:val="Policepardfaut"/>
    <w:link w:val="Textedebulles"/>
    <w:uiPriority w:val="99"/>
    <w:semiHidden/>
    <w:rsid w:val="001D54A4"/>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0584025">
      <w:bodyDiv w:val="1"/>
      <w:marLeft w:val="0"/>
      <w:marRight w:val="0"/>
      <w:marTop w:val="0"/>
      <w:marBottom w:val="0"/>
      <w:divBdr>
        <w:top w:val="none" w:sz="0" w:space="0" w:color="auto"/>
        <w:left w:val="none" w:sz="0" w:space="0" w:color="auto"/>
        <w:bottom w:val="none" w:sz="0" w:space="0" w:color="auto"/>
        <w:right w:val="none" w:sz="0" w:space="0" w:color="auto"/>
      </w:divBdr>
    </w:div>
    <w:div w:id="626737550">
      <w:bodyDiv w:val="1"/>
      <w:marLeft w:val="0"/>
      <w:marRight w:val="0"/>
      <w:marTop w:val="0"/>
      <w:marBottom w:val="0"/>
      <w:divBdr>
        <w:top w:val="none" w:sz="0" w:space="0" w:color="auto"/>
        <w:left w:val="none" w:sz="0" w:space="0" w:color="auto"/>
        <w:bottom w:val="none" w:sz="0" w:space="0" w:color="auto"/>
        <w:right w:val="none" w:sz="0" w:space="0" w:color="auto"/>
      </w:divBdr>
      <w:divsChild>
        <w:div w:id="614680792">
          <w:marLeft w:val="0"/>
          <w:marRight w:val="0"/>
          <w:marTop w:val="0"/>
          <w:marBottom w:val="0"/>
          <w:divBdr>
            <w:top w:val="none" w:sz="0" w:space="0" w:color="auto"/>
            <w:left w:val="none" w:sz="0" w:space="0" w:color="auto"/>
            <w:bottom w:val="none" w:sz="0" w:space="0" w:color="auto"/>
            <w:right w:val="none" w:sz="0" w:space="0" w:color="auto"/>
          </w:divBdr>
        </w:div>
        <w:div w:id="344479988">
          <w:marLeft w:val="0"/>
          <w:marRight w:val="0"/>
          <w:marTop w:val="0"/>
          <w:marBottom w:val="0"/>
          <w:divBdr>
            <w:top w:val="none" w:sz="0" w:space="0" w:color="auto"/>
            <w:left w:val="none" w:sz="0" w:space="0" w:color="auto"/>
            <w:bottom w:val="none" w:sz="0" w:space="0" w:color="auto"/>
            <w:right w:val="none" w:sz="0" w:space="0" w:color="auto"/>
          </w:divBdr>
        </w:div>
        <w:div w:id="965700246">
          <w:marLeft w:val="0"/>
          <w:marRight w:val="0"/>
          <w:marTop w:val="0"/>
          <w:marBottom w:val="0"/>
          <w:divBdr>
            <w:top w:val="none" w:sz="0" w:space="0" w:color="auto"/>
            <w:left w:val="none" w:sz="0" w:space="0" w:color="auto"/>
            <w:bottom w:val="none" w:sz="0" w:space="0" w:color="auto"/>
            <w:right w:val="none" w:sz="0" w:space="0" w:color="auto"/>
          </w:divBdr>
        </w:div>
      </w:divsChild>
    </w:div>
    <w:div w:id="864488033">
      <w:bodyDiv w:val="1"/>
      <w:marLeft w:val="0"/>
      <w:marRight w:val="0"/>
      <w:marTop w:val="0"/>
      <w:marBottom w:val="0"/>
      <w:divBdr>
        <w:top w:val="none" w:sz="0" w:space="0" w:color="auto"/>
        <w:left w:val="none" w:sz="0" w:space="0" w:color="auto"/>
        <w:bottom w:val="none" w:sz="0" w:space="0" w:color="auto"/>
        <w:right w:val="none" w:sz="0" w:space="0" w:color="auto"/>
      </w:divBdr>
      <w:divsChild>
        <w:div w:id="993216762">
          <w:marLeft w:val="0"/>
          <w:marRight w:val="0"/>
          <w:marTop w:val="0"/>
          <w:marBottom w:val="0"/>
          <w:divBdr>
            <w:top w:val="none" w:sz="0" w:space="0" w:color="auto"/>
            <w:left w:val="none" w:sz="0" w:space="0" w:color="auto"/>
            <w:bottom w:val="none" w:sz="0" w:space="0" w:color="auto"/>
            <w:right w:val="none" w:sz="0" w:space="0" w:color="auto"/>
          </w:divBdr>
        </w:div>
        <w:div w:id="1286278032">
          <w:marLeft w:val="0"/>
          <w:marRight w:val="0"/>
          <w:marTop w:val="0"/>
          <w:marBottom w:val="0"/>
          <w:divBdr>
            <w:top w:val="none" w:sz="0" w:space="0" w:color="auto"/>
            <w:left w:val="none" w:sz="0" w:space="0" w:color="auto"/>
            <w:bottom w:val="none" w:sz="0" w:space="0" w:color="auto"/>
            <w:right w:val="none" w:sz="0" w:space="0" w:color="auto"/>
          </w:divBdr>
        </w:div>
        <w:div w:id="627469264">
          <w:marLeft w:val="0"/>
          <w:marRight w:val="0"/>
          <w:marTop w:val="0"/>
          <w:marBottom w:val="0"/>
          <w:divBdr>
            <w:top w:val="none" w:sz="0" w:space="0" w:color="auto"/>
            <w:left w:val="none" w:sz="0" w:space="0" w:color="auto"/>
            <w:bottom w:val="none" w:sz="0" w:space="0" w:color="auto"/>
            <w:right w:val="none" w:sz="0" w:space="0" w:color="auto"/>
          </w:divBdr>
        </w:div>
        <w:div w:id="953097034">
          <w:marLeft w:val="0"/>
          <w:marRight w:val="0"/>
          <w:marTop w:val="0"/>
          <w:marBottom w:val="0"/>
          <w:divBdr>
            <w:top w:val="none" w:sz="0" w:space="0" w:color="auto"/>
            <w:left w:val="none" w:sz="0" w:space="0" w:color="auto"/>
            <w:bottom w:val="none" w:sz="0" w:space="0" w:color="auto"/>
            <w:right w:val="none" w:sz="0" w:space="0" w:color="auto"/>
          </w:divBdr>
        </w:div>
        <w:div w:id="12923285">
          <w:marLeft w:val="0"/>
          <w:marRight w:val="0"/>
          <w:marTop w:val="0"/>
          <w:marBottom w:val="0"/>
          <w:divBdr>
            <w:top w:val="none" w:sz="0" w:space="0" w:color="auto"/>
            <w:left w:val="none" w:sz="0" w:space="0" w:color="auto"/>
            <w:bottom w:val="none" w:sz="0" w:space="0" w:color="auto"/>
            <w:right w:val="none" w:sz="0" w:space="0" w:color="auto"/>
          </w:divBdr>
        </w:div>
        <w:div w:id="987981853">
          <w:marLeft w:val="0"/>
          <w:marRight w:val="0"/>
          <w:marTop w:val="0"/>
          <w:marBottom w:val="0"/>
          <w:divBdr>
            <w:top w:val="none" w:sz="0" w:space="0" w:color="auto"/>
            <w:left w:val="none" w:sz="0" w:space="0" w:color="auto"/>
            <w:bottom w:val="none" w:sz="0" w:space="0" w:color="auto"/>
            <w:right w:val="none" w:sz="0" w:space="0" w:color="auto"/>
          </w:divBdr>
        </w:div>
        <w:div w:id="922959524">
          <w:marLeft w:val="0"/>
          <w:marRight w:val="0"/>
          <w:marTop w:val="0"/>
          <w:marBottom w:val="0"/>
          <w:divBdr>
            <w:top w:val="none" w:sz="0" w:space="0" w:color="auto"/>
            <w:left w:val="none" w:sz="0" w:space="0" w:color="auto"/>
            <w:bottom w:val="none" w:sz="0" w:space="0" w:color="auto"/>
            <w:right w:val="none" w:sz="0" w:space="0" w:color="auto"/>
          </w:divBdr>
        </w:div>
      </w:divsChild>
    </w:div>
    <w:div w:id="1164206153">
      <w:bodyDiv w:val="1"/>
      <w:marLeft w:val="0"/>
      <w:marRight w:val="0"/>
      <w:marTop w:val="0"/>
      <w:marBottom w:val="0"/>
      <w:divBdr>
        <w:top w:val="none" w:sz="0" w:space="0" w:color="auto"/>
        <w:left w:val="none" w:sz="0" w:space="0" w:color="auto"/>
        <w:bottom w:val="none" w:sz="0" w:space="0" w:color="auto"/>
        <w:right w:val="none" w:sz="0" w:space="0" w:color="auto"/>
      </w:divBdr>
    </w:div>
    <w:div w:id="1186363294">
      <w:bodyDiv w:val="1"/>
      <w:marLeft w:val="0"/>
      <w:marRight w:val="0"/>
      <w:marTop w:val="0"/>
      <w:marBottom w:val="0"/>
      <w:divBdr>
        <w:top w:val="none" w:sz="0" w:space="0" w:color="auto"/>
        <w:left w:val="none" w:sz="0" w:space="0" w:color="auto"/>
        <w:bottom w:val="none" w:sz="0" w:space="0" w:color="auto"/>
        <w:right w:val="none" w:sz="0" w:space="0" w:color="auto"/>
      </w:divBdr>
    </w:div>
    <w:div w:id="1307080889">
      <w:bodyDiv w:val="1"/>
      <w:marLeft w:val="0"/>
      <w:marRight w:val="0"/>
      <w:marTop w:val="0"/>
      <w:marBottom w:val="0"/>
      <w:divBdr>
        <w:top w:val="none" w:sz="0" w:space="0" w:color="auto"/>
        <w:left w:val="none" w:sz="0" w:space="0" w:color="auto"/>
        <w:bottom w:val="none" w:sz="0" w:space="0" w:color="auto"/>
        <w:right w:val="none" w:sz="0" w:space="0" w:color="auto"/>
      </w:divBdr>
    </w:div>
    <w:div w:id="1370182899">
      <w:bodyDiv w:val="1"/>
      <w:marLeft w:val="0"/>
      <w:marRight w:val="0"/>
      <w:marTop w:val="0"/>
      <w:marBottom w:val="0"/>
      <w:divBdr>
        <w:top w:val="none" w:sz="0" w:space="0" w:color="auto"/>
        <w:left w:val="none" w:sz="0" w:space="0" w:color="auto"/>
        <w:bottom w:val="none" w:sz="0" w:space="0" w:color="auto"/>
        <w:right w:val="none" w:sz="0" w:space="0" w:color="auto"/>
      </w:divBdr>
    </w:div>
    <w:div w:id="1409959415">
      <w:bodyDiv w:val="1"/>
      <w:marLeft w:val="0"/>
      <w:marRight w:val="0"/>
      <w:marTop w:val="0"/>
      <w:marBottom w:val="0"/>
      <w:divBdr>
        <w:top w:val="none" w:sz="0" w:space="0" w:color="auto"/>
        <w:left w:val="none" w:sz="0" w:space="0" w:color="auto"/>
        <w:bottom w:val="none" w:sz="0" w:space="0" w:color="auto"/>
        <w:right w:val="none" w:sz="0" w:space="0" w:color="auto"/>
      </w:divBdr>
    </w:div>
    <w:div w:id="1414888020">
      <w:bodyDiv w:val="1"/>
      <w:marLeft w:val="0"/>
      <w:marRight w:val="0"/>
      <w:marTop w:val="0"/>
      <w:marBottom w:val="0"/>
      <w:divBdr>
        <w:top w:val="none" w:sz="0" w:space="0" w:color="auto"/>
        <w:left w:val="none" w:sz="0" w:space="0" w:color="auto"/>
        <w:bottom w:val="none" w:sz="0" w:space="0" w:color="auto"/>
        <w:right w:val="none" w:sz="0" w:space="0" w:color="auto"/>
      </w:divBdr>
    </w:div>
    <w:div w:id="1851792004">
      <w:bodyDiv w:val="1"/>
      <w:marLeft w:val="0"/>
      <w:marRight w:val="0"/>
      <w:marTop w:val="0"/>
      <w:marBottom w:val="0"/>
      <w:divBdr>
        <w:top w:val="none" w:sz="0" w:space="0" w:color="auto"/>
        <w:left w:val="none" w:sz="0" w:space="0" w:color="auto"/>
        <w:bottom w:val="none" w:sz="0" w:space="0" w:color="auto"/>
        <w:right w:val="none" w:sz="0" w:space="0" w:color="auto"/>
      </w:divBdr>
    </w:div>
    <w:div w:id="214106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cid:part10.F2A874C8.DD72B8D3@dgfip.finances.gouv.fr" TargetMode="Externa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9956C1-5996-4468-8444-EC42C6FF2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4</Pages>
  <Words>1289</Words>
  <Characters>7092</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aguelle</dc:creator>
  <cp:lastModifiedBy>Annick Guelle</cp:lastModifiedBy>
  <cp:revision>7</cp:revision>
  <cp:lastPrinted>2019-05-07T06:30:00Z</cp:lastPrinted>
  <dcterms:created xsi:type="dcterms:W3CDTF">2019-05-02T08:50:00Z</dcterms:created>
  <dcterms:modified xsi:type="dcterms:W3CDTF">2019-05-07T06:38:00Z</dcterms:modified>
</cp:coreProperties>
</file>